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85" w:rsidRDefault="002B3590" w:rsidP="00F7378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w:t>
      </w:r>
      <w:r w:rsidRPr="00F73785">
        <w:rPr>
          <w:rFonts w:ascii="Times New Roman" w:hAnsi="Times New Roman" w:cs="Times New Roman"/>
          <w:b/>
          <w:sz w:val="28"/>
          <w:szCs w:val="28"/>
        </w:rPr>
        <w:t xml:space="preserve"> </w:t>
      </w:r>
      <w:r>
        <w:rPr>
          <w:rFonts w:ascii="Times New Roman" w:hAnsi="Times New Roman" w:cs="Times New Roman"/>
          <w:b/>
          <w:sz w:val="28"/>
          <w:szCs w:val="28"/>
        </w:rPr>
        <w:t>мерах поддержки многодетных семей</w:t>
      </w:r>
      <w:r w:rsidRPr="00F73785">
        <w:rPr>
          <w:rFonts w:ascii="Times New Roman" w:hAnsi="Times New Roman" w:cs="Times New Roman"/>
          <w:b/>
          <w:sz w:val="28"/>
          <w:szCs w:val="28"/>
        </w:rPr>
        <w:t xml:space="preserve"> </w:t>
      </w:r>
      <w:r>
        <w:rPr>
          <w:rFonts w:ascii="Times New Roman" w:hAnsi="Times New Roman" w:cs="Times New Roman"/>
          <w:b/>
          <w:sz w:val="28"/>
          <w:szCs w:val="28"/>
        </w:rPr>
        <w:t xml:space="preserve">в </w:t>
      </w:r>
      <w:r w:rsidR="00F73785" w:rsidRPr="00F73785">
        <w:rPr>
          <w:rFonts w:ascii="Times New Roman" w:hAnsi="Times New Roman" w:cs="Times New Roman"/>
          <w:b/>
          <w:sz w:val="28"/>
          <w:szCs w:val="28"/>
        </w:rPr>
        <w:t>Ханты-Мансийско</w:t>
      </w:r>
      <w:r>
        <w:rPr>
          <w:rFonts w:ascii="Times New Roman" w:hAnsi="Times New Roman" w:cs="Times New Roman"/>
          <w:b/>
          <w:sz w:val="28"/>
          <w:szCs w:val="28"/>
        </w:rPr>
        <w:t>м</w:t>
      </w:r>
      <w:r w:rsidR="00F73785" w:rsidRPr="00F73785">
        <w:rPr>
          <w:rFonts w:ascii="Times New Roman" w:hAnsi="Times New Roman" w:cs="Times New Roman"/>
          <w:b/>
          <w:sz w:val="28"/>
          <w:szCs w:val="28"/>
        </w:rPr>
        <w:t xml:space="preserve"> автономно</w:t>
      </w:r>
      <w:r>
        <w:rPr>
          <w:rFonts w:ascii="Times New Roman" w:hAnsi="Times New Roman" w:cs="Times New Roman"/>
          <w:b/>
          <w:sz w:val="28"/>
          <w:szCs w:val="28"/>
        </w:rPr>
        <w:t>м</w:t>
      </w:r>
      <w:r w:rsidR="00F73785" w:rsidRPr="00F73785">
        <w:rPr>
          <w:rFonts w:ascii="Times New Roman" w:hAnsi="Times New Roman" w:cs="Times New Roman"/>
          <w:b/>
          <w:sz w:val="28"/>
          <w:szCs w:val="28"/>
        </w:rPr>
        <w:t xml:space="preserve"> округ</w:t>
      </w:r>
      <w:r>
        <w:rPr>
          <w:rFonts w:ascii="Times New Roman" w:hAnsi="Times New Roman" w:cs="Times New Roman"/>
          <w:b/>
          <w:sz w:val="28"/>
          <w:szCs w:val="28"/>
        </w:rPr>
        <w:t>е</w:t>
      </w:r>
      <w:r w:rsidR="00F73785" w:rsidRPr="00F73785">
        <w:rPr>
          <w:rFonts w:ascii="Times New Roman" w:hAnsi="Times New Roman" w:cs="Times New Roman"/>
          <w:b/>
          <w:sz w:val="28"/>
          <w:szCs w:val="28"/>
        </w:rPr>
        <w:t xml:space="preserve"> – Югр</w:t>
      </w:r>
      <w:r>
        <w:rPr>
          <w:rFonts w:ascii="Times New Roman" w:hAnsi="Times New Roman" w:cs="Times New Roman"/>
          <w:b/>
          <w:sz w:val="28"/>
          <w:szCs w:val="28"/>
        </w:rPr>
        <w:t>е</w:t>
      </w:r>
    </w:p>
    <w:p w:rsidR="00F73785" w:rsidRPr="00F73785" w:rsidRDefault="00F73785" w:rsidP="00F73785">
      <w:pPr>
        <w:spacing w:after="0" w:line="240" w:lineRule="auto"/>
        <w:jc w:val="center"/>
        <w:rPr>
          <w:rFonts w:ascii="Times New Roman" w:hAnsi="Times New Roman" w:cs="Times New Roman"/>
          <w:b/>
          <w:sz w:val="28"/>
          <w:szCs w:val="28"/>
        </w:rPr>
      </w:pPr>
    </w:p>
    <w:p w:rsidR="00F73785" w:rsidRDefault="00F73785"/>
    <w:tbl>
      <w:tblPr>
        <w:tblStyle w:val="a3"/>
        <w:tblW w:w="0" w:type="auto"/>
        <w:tblLook w:val="04A0" w:firstRow="1" w:lastRow="0" w:firstColumn="1" w:lastColumn="0" w:noHBand="0" w:noVBand="1"/>
      </w:tblPr>
      <w:tblGrid>
        <w:gridCol w:w="1792"/>
        <w:gridCol w:w="2852"/>
        <w:gridCol w:w="2552"/>
        <w:gridCol w:w="2551"/>
        <w:gridCol w:w="2039"/>
        <w:gridCol w:w="2875"/>
      </w:tblGrid>
      <w:tr w:rsidR="00BC53DF" w:rsidRPr="00F73785" w:rsidTr="005219E6">
        <w:tc>
          <w:tcPr>
            <w:tcW w:w="1792" w:type="dxa"/>
            <w:vMerge w:val="restart"/>
            <w:vAlign w:val="center"/>
          </w:tcPr>
          <w:p w:rsidR="00BC53DF" w:rsidRPr="00F73785" w:rsidRDefault="00BC53DF" w:rsidP="00F73785">
            <w:pPr>
              <w:jc w:val="center"/>
              <w:rPr>
                <w:rFonts w:ascii="Times New Roman" w:hAnsi="Times New Roman" w:cs="Times New Roman"/>
                <w:sz w:val="24"/>
                <w:szCs w:val="24"/>
              </w:rPr>
            </w:pPr>
            <w:r w:rsidRPr="00F73785">
              <w:rPr>
                <w:rFonts w:ascii="Times New Roman" w:hAnsi="Times New Roman" w:cs="Times New Roman"/>
                <w:sz w:val="24"/>
                <w:szCs w:val="24"/>
              </w:rPr>
              <w:t>Субъект Российской Федерации</w:t>
            </w:r>
          </w:p>
        </w:tc>
        <w:tc>
          <w:tcPr>
            <w:tcW w:w="2852" w:type="dxa"/>
            <w:vMerge w:val="restart"/>
            <w:vAlign w:val="center"/>
          </w:tcPr>
          <w:p w:rsidR="00BC53DF" w:rsidRPr="00F73785" w:rsidRDefault="00BC53DF" w:rsidP="00F73785">
            <w:pPr>
              <w:jc w:val="center"/>
              <w:rPr>
                <w:rFonts w:ascii="Times New Roman" w:hAnsi="Times New Roman" w:cs="Times New Roman"/>
                <w:sz w:val="24"/>
                <w:szCs w:val="24"/>
              </w:rPr>
            </w:pPr>
            <w:r>
              <w:rPr>
                <w:rFonts w:ascii="Times New Roman" w:hAnsi="Times New Roman" w:cs="Times New Roman"/>
                <w:sz w:val="24"/>
                <w:szCs w:val="24"/>
              </w:rPr>
              <w:t>Критерии отнесения семей к категории многодетных</w:t>
            </w:r>
          </w:p>
        </w:tc>
        <w:tc>
          <w:tcPr>
            <w:tcW w:w="2552" w:type="dxa"/>
            <w:vMerge w:val="restart"/>
            <w:vAlign w:val="center"/>
          </w:tcPr>
          <w:p w:rsidR="00BC53DF" w:rsidRPr="00F73785" w:rsidRDefault="00BC53DF" w:rsidP="00F73785">
            <w:pPr>
              <w:jc w:val="center"/>
              <w:rPr>
                <w:rFonts w:ascii="Times New Roman" w:hAnsi="Times New Roman" w:cs="Times New Roman"/>
                <w:sz w:val="24"/>
                <w:szCs w:val="24"/>
              </w:rPr>
            </w:pPr>
            <w:r w:rsidRPr="00F73785">
              <w:rPr>
                <w:rFonts w:ascii="Times New Roman" w:hAnsi="Times New Roman" w:cs="Times New Roman"/>
                <w:sz w:val="24"/>
                <w:szCs w:val="24"/>
              </w:rPr>
              <w:t>Законодательный или иной нормативный акт</w:t>
            </w:r>
          </w:p>
        </w:tc>
        <w:tc>
          <w:tcPr>
            <w:tcW w:w="7465" w:type="dxa"/>
            <w:gridSpan w:val="3"/>
            <w:vAlign w:val="center"/>
          </w:tcPr>
          <w:p w:rsidR="00BC53DF" w:rsidRPr="00F73785" w:rsidRDefault="00BC53DF" w:rsidP="00F73785">
            <w:pPr>
              <w:jc w:val="center"/>
              <w:rPr>
                <w:rFonts w:ascii="Times New Roman" w:hAnsi="Times New Roman" w:cs="Times New Roman"/>
                <w:sz w:val="24"/>
                <w:szCs w:val="24"/>
              </w:rPr>
            </w:pPr>
            <w:r>
              <w:rPr>
                <w:rFonts w:ascii="Times New Roman" w:hAnsi="Times New Roman" w:cs="Times New Roman"/>
                <w:sz w:val="24"/>
                <w:szCs w:val="24"/>
              </w:rPr>
              <w:t>Меры государственной поддержки</w:t>
            </w:r>
          </w:p>
        </w:tc>
      </w:tr>
      <w:tr w:rsidR="00BC53DF" w:rsidRPr="00F73785" w:rsidTr="005219E6">
        <w:tc>
          <w:tcPr>
            <w:tcW w:w="1792" w:type="dxa"/>
            <w:vMerge/>
            <w:vAlign w:val="center"/>
          </w:tcPr>
          <w:p w:rsidR="00BC53DF" w:rsidRPr="00F73785" w:rsidRDefault="00BC53DF" w:rsidP="00F73785">
            <w:pPr>
              <w:jc w:val="center"/>
              <w:rPr>
                <w:rFonts w:ascii="Times New Roman" w:hAnsi="Times New Roman" w:cs="Times New Roman"/>
                <w:sz w:val="24"/>
                <w:szCs w:val="24"/>
              </w:rPr>
            </w:pPr>
          </w:p>
        </w:tc>
        <w:tc>
          <w:tcPr>
            <w:tcW w:w="2852" w:type="dxa"/>
            <w:vMerge/>
            <w:vAlign w:val="center"/>
          </w:tcPr>
          <w:p w:rsidR="00BC53DF" w:rsidRDefault="00BC53DF" w:rsidP="00F73785">
            <w:pPr>
              <w:jc w:val="center"/>
              <w:rPr>
                <w:rFonts w:ascii="Times New Roman" w:hAnsi="Times New Roman" w:cs="Times New Roman"/>
                <w:sz w:val="24"/>
                <w:szCs w:val="24"/>
              </w:rPr>
            </w:pPr>
          </w:p>
        </w:tc>
        <w:tc>
          <w:tcPr>
            <w:tcW w:w="2552" w:type="dxa"/>
            <w:vMerge/>
            <w:vAlign w:val="center"/>
          </w:tcPr>
          <w:p w:rsidR="00BC53DF" w:rsidRPr="00F73785" w:rsidRDefault="00BC53DF" w:rsidP="00F73785">
            <w:pPr>
              <w:jc w:val="center"/>
              <w:rPr>
                <w:rFonts w:ascii="Times New Roman" w:hAnsi="Times New Roman" w:cs="Times New Roman"/>
                <w:sz w:val="24"/>
                <w:szCs w:val="24"/>
              </w:rPr>
            </w:pPr>
          </w:p>
        </w:tc>
        <w:tc>
          <w:tcPr>
            <w:tcW w:w="2551" w:type="dxa"/>
            <w:vAlign w:val="center"/>
          </w:tcPr>
          <w:p w:rsidR="00BC53DF" w:rsidRPr="00F73785" w:rsidRDefault="00BC53DF" w:rsidP="00F73785">
            <w:pPr>
              <w:jc w:val="center"/>
              <w:rPr>
                <w:rFonts w:ascii="Times New Roman" w:hAnsi="Times New Roman" w:cs="Times New Roman"/>
                <w:sz w:val="24"/>
                <w:szCs w:val="24"/>
              </w:rPr>
            </w:pPr>
            <w:r>
              <w:rPr>
                <w:rFonts w:ascii="Times New Roman" w:hAnsi="Times New Roman" w:cs="Times New Roman"/>
                <w:sz w:val="24"/>
                <w:szCs w:val="24"/>
              </w:rPr>
              <w:t>Вид</w:t>
            </w:r>
          </w:p>
        </w:tc>
        <w:tc>
          <w:tcPr>
            <w:tcW w:w="2039" w:type="dxa"/>
            <w:vAlign w:val="center"/>
          </w:tcPr>
          <w:p w:rsidR="00BC53DF" w:rsidRPr="00F73785" w:rsidRDefault="00BC53DF" w:rsidP="00F73785">
            <w:pPr>
              <w:jc w:val="center"/>
              <w:rPr>
                <w:rFonts w:ascii="Times New Roman" w:hAnsi="Times New Roman" w:cs="Times New Roman"/>
                <w:sz w:val="24"/>
                <w:szCs w:val="24"/>
              </w:rPr>
            </w:pPr>
            <w:r>
              <w:rPr>
                <w:rFonts w:ascii="Times New Roman" w:hAnsi="Times New Roman" w:cs="Times New Roman"/>
                <w:sz w:val="24"/>
                <w:szCs w:val="24"/>
              </w:rPr>
              <w:t xml:space="preserve">Размер </w:t>
            </w:r>
          </w:p>
        </w:tc>
        <w:tc>
          <w:tcPr>
            <w:tcW w:w="2875" w:type="dxa"/>
            <w:vAlign w:val="center"/>
          </w:tcPr>
          <w:p w:rsidR="00BC53DF" w:rsidRPr="00F73785" w:rsidRDefault="00BC53DF" w:rsidP="00F73785">
            <w:pPr>
              <w:jc w:val="center"/>
              <w:rPr>
                <w:rFonts w:ascii="Times New Roman" w:hAnsi="Times New Roman" w:cs="Times New Roman"/>
                <w:sz w:val="24"/>
                <w:szCs w:val="24"/>
              </w:rPr>
            </w:pPr>
            <w:r>
              <w:rPr>
                <w:rFonts w:ascii="Times New Roman" w:hAnsi="Times New Roman" w:cs="Times New Roman"/>
                <w:sz w:val="24"/>
                <w:szCs w:val="24"/>
              </w:rPr>
              <w:t>Механизм получения</w:t>
            </w:r>
          </w:p>
        </w:tc>
      </w:tr>
      <w:tr w:rsidR="00BC53DF" w:rsidTr="005219E6">
        <w:tc>
          <w:tcPr>
            <w:tcW w:w="1792" w:type="dxa"/>
          </w:tcPr>
          <w:p w:rsidR="00BC53DF" w:rsidRDefault="005F0FD6" w:rsidP="005F0FD6">
            <w:pPr>
              <w:jc w:val="center"/>
            </w:pPr>
            <w:r w:rsidRPr="005F0FD6">
              <w:rPr>
                <w:rFonts w:ascii="Times New Roman" w:hAnsi="Times New Roman" w:cs="Times New Roman"/>
                <w:sz w:val="24"/>
                <w:szCs w:val="24"/>
              </w:rPr>
              <w:t>Ханты-Мансийский автономный округ - Югра</w:t>
            </w:r>
          </w:p>
        </w:tc>
        <w:tc>
          <w:tcPr>
            <w:tcW w:w="2852" w:type="dxa"/>
          </w:tcPr>
          <w:p w:rsidR="00BC53DF" w:rsidRPr="00E9677B" w:rsidRDefault="005F0FD6" w:rsidP="00E9677B">
            <w:pPr>
              <w:pStyle w:val="HTML"/>
              <w:jc w:val="both"/>
              <w:rPr>
                <w:rFonts w:ascii="Verdana" w:hAnsi="Verdana"/>
                <w:sz w:val="21"/>
                <w:szCs w:val="21"/>
              </w:rPr>
            </w:pPr>
            <w:proofErr w:type="gramStart"/>
            <w:r w:rsidRPr="005F0FD6">
              <w:rPr>
                <w:rFonts w:ascii="Times New Roman" w:hAnsi="Times New Roman" w:cs="Times New Roman"/>
                <w:sz w:val="24"/>
                <w:szCs w:val="24"/>
              </w:rPr>
              <w:t>Многодетными семьями на территории Ханты-Мансийского автономного округа - Югры признаются семьи, воспитывающие трех и более детей в возрасте до 18 лет, а</w:t>
            </w:r>
            <w:r>
              <w:rPr>
                <w:rFonts w:ascii="Times New Roman" w:hAnsi="Times New Roman" w:cs="Times New Roman"/>
                <w:sz w:val="24"/>
                <w:szCs w:val="24"/>
              </w:rPr>
              <w:t xml:space="preserve"> для меры социальной поддержки - ежемесячной денежной выплаты на проезд,</w:t>
            </w:r>
            <w:r w:rsidRPr="005F0FD6">
              <w:rPr>
                <w:rFonts w:ascii="Times New Roman" w:hAnsi="Times New Roman" w:cs="Times New Roman"/>
                <w:sz w:val="24"/>
                <w:szCs w:val="24"/>
              </w:rPr>
              <w:t xml:space="preserve">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w:t>
            </w:r>
            <w:proofErr w:type="gramEnd"/>
            <w:r w:rsidRPr="005F0FD6">
              <w:rPr>
                <w:rFonts w:ascii="Times New Roman" w:hAnsi="Times New Roman" w:cs="Times New Roman"/>
                <w:sz w:val="24"/>
                <w:szCs w:val="24"/>
              </w:rPr>
              <w:t xml:space="preserve"> округе - Югре, </w:t>
            </w:r>
            <w:proofErr w:type="gramStart"/>
            <w:r w:rsidRPr="005F0FD6">
              <w:rPr>
                <w:rFonts w:ascii="Times New Roman" w:hAnsi="Times New Roman" w:cs="Times New Roman"/>
                <w:sz w:val="24"/>
                <w:szCs w:val="24"/>
              </w:rPr>
              <w:t>включенные</w:t>
            </w:r>
            <w:proofErr w:type="gramEnd"/>
            <w:r w:rsidRPr="005F0FD6">
              <w:rPr>
                <w:rFonts w:ascii="Times New Roman" w:hAnsi="Times New Roman" w:cs="Times New Roman"/>
                <w:sz w:val="24"/>
                <w:szCs w:val="24"/>
              </w:rPr>
              <w:t xml:space="preserve"> в </w:t>
            </w:r>
            <w:r w:rsidRPr="005F0FD6">
              <w:rPr>
                <w:rFonts w:ascii="Times New Roman" w:hAnsi="Times New Roman" w:cs="Times New Roman"/>
                <w:sz w:val="24"/>
                <w:szCs w:val="24"/>
              </w:rPr>
              <w:lastRenderedPageBreak/>
              <w:t>региональный регистр получ</w:t>
            </w:r>
            <w:r>
              <w:rPr>
                <w:rFonts w:ascii="Times New Roman" w:hAnsi="Times New Roman" w:cs="Times New Roman"/>
                <w:sz w:val="24"/>
                <w:szCs w:val="24"/>
              </w:rPr>
              <w:t>ателей мер социальной поддержки</w:t>
            </w:r>
          </w:p>
        </w:tc>
        <w:tc>
          <w:tcPr>
            <w:tcW w:w="2552" w:type="dxa"/>
          </w:tcPr>
          <w:p w:rsidR="00BC53DF" w:rsidRDefault="005F0FD6" w:rsidP="005F0FD6">
            <w:pPr>
              <w:jc w:val="both"/>
            </w:pPr>
            <w:r w:rsidRPr="005F0FD6">
              <w:rPr>
                <w:rFonts w:ascii="Times New Roman" w:eastAsia="Times New Roman" w:hAnsi="Times New Roman" w:cs="Times New Roman"/>
                <w:sz w:val="24"/>
                <w:szCs w:val="24"/>
                <w:lang w:eastAsia="ru-RU"/>
              </w:rPr>
              <w:lastRenderedPageBreak/>
              <w:t xml:space="preserve">Закон Ханты-Мансийского автономного округа – Югры от 07.07.2004 </w:t>
            </w:r>
            <w:r>
              <w:rPr>
                <w:rFonts w:ascii="Times New Roman" w:eastAsia="Times New Roman" w:hAnsi="Times New Roman" w:cs="Times New Roman"/>
                <w:sz w:val="24"/>
                <w:szCs w:val="24"/>
                <w:lang w:eastAsia="ru-RU"/>
              </w:rPr>
              <w:t xml:space="preserve">               №</w:t>
            </w:r>
            <w:r w:rsidRPr="005F0FD6">
              <w:rPr>
                <w:rFonts w:ascii="Times New Roman" w:eastAsia="Times New Roman" w:hAnsi="Times New Roman" w:cs="Times New Roman"/>
                <w:sz w:val="24"/>
                <w:szCs w:val="24"/>
                <w:lang w:eastAsia="ru-RU"/>
              </w:rPr>
              <w:t xml:space="preserve"> 45-оз </w:t>
            </w:r>
            <w:r>
              <w:rPr>
                <w:rFonts w:ascii="Times New Roman" w:eastAsia="Times New Roman" w:hAnsi="Times New Roman" w:cs="Times New Roman"/>
                <w:sz w:val="24"/>
                <w:szCs w:val="24"/>
                <w:lang w:eastAsia="ru-RU"/>
              </w:rPr>
              <w:t>«</w:t>
            </w:r>
            <w:r w:rsidRPr="005F0FD6">
              <w:rPr>
                <w:rFonts w:ascii="Times New Roman" w:eastAsia="Times New Roman" w:hAnsi="Times New Roman" w:cs="Times New Roman"/>
                <w:sz w:val="24"/>
                <w:szCs w:val="24"/>
                <w:lang w:eastAsia="ru-RU"/>
              </w:rPr>
              <w:t xml:space="preserve">О поддержке семьи, материнства, отцовства и детства в Ханты-Мансийском автономном округе </w:t>
            </w:r>
            <w:r>
              <w:rPr>
                <w:rFonts w:ascii="Times New Roman" w:eastAsia="Times New Roman" w:hAnsi="Times New Roman" w:cs="Times New Roman"/>
                <w:sz w:val="24"/>
                <w:szCs w:val="24"/>
                <w:lang w:eastAsia="ru-RU"/>
              </w:rPr>
              <w:t>–</w:t>
            </w:r>
            <w:r w:rsidRPr="005F0FD6">
              <w:rPr>
                <w:rFonts w:ascii="Times New Roman" w:eastAsia="Times New Roman" w:hAnsi="Times New Roman" w:cs="Times New Roman"/>
                <w:sz w:val="24"/>
                <w:szCs w:val="24"/>
                <w:lang w:eastAsia="ru-RU"/>
              </w:rPr>
              <w:t xml:space="preserve"> Югре</w:t>
            </w:r>
            <w:r>
              <w:rPr>
                <w:rFonts w:ascii="Times New Roman" w:eastAsia="Times New Roman" w:hAnsi="Times New Roman" w:cs="Times New Roman"/>
                <w:sz w:val="24"/>
                <w:szCs w:val="24"/>
                <w:lang w:eastAsia="ru-RU"/>
              </w:rPr>
              <w:t>»</w:t>
            </w:r>
          </w:p>
        </w:tc>
        <w:tc>
          <w:tcPr>
            <w:tcW w:w="2551" w:type="dxa"/>
          </w:tcPr>
          <w:p w:rsidR="00271476" w:rsidRPr="00271476" w:rsidRDefault="00271476" w:rsidP="0027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proofErr w:type="gramStart"/>
            <w:r w:rsidRPr="00271476">
              <w:rPr>
                <w:rFonts w:ascii="Times New Roman" w:eastAsia="Times New Roman" w:hAnsi="Times New Roman" w:cs="Times New Roman"/>
                <w:sz w:val="24"/>
                <w:szCs w:val="24"/>
                <w:lang w:eastAsia="ru-RU"/>
              </w:rPr>
              <w:t>компенсация расходов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w:t>
            </w:r>
            <w:r>
              <w:rPr>
                <w:rFonts w:ascii="Times New Roman" w:eastAsia="Times New Roman" w:hAnsi="Times New Roman" w:cs="Times New Roman"/>
                <w:sz w:val="24"/>
                <w:szCs w:val="24"/>
                <w:lang w:eastAsia="ru-RU"/>
              </w:rPr>
              <w:t>вердыми коммунальными отходами)</w:t>
            </w:r>
            <w:proofErr w:type="gramEnd"/>
          </w:p>
          <w:p w:rsidR="00BC53DF" w:rsidRDefault="00BC53DF"/>
        </w:tc>
        <w:tc>
          <w:tcPr>
            <w:tcW w:w="2039" w:type="dxa"/>
          </w:tcPr>
          <w:p w:rsidR="00BC53DF" w:rsidRDefault="00271476">
            <w:r w:rsidRPr="00271476">
              <w:rPr>
                <w:rFonts w:ascii="Times New Roman" w:eastAsia="Times New Roman" w:hAnsi="Times New Roman" w:cs="Times New Roman"/>
                <w:sz w:val="24"/>
                <w:szCs w:val="24"/>
                <w:lang w:eastAsia="ru-RU"/>
              </w:rPr>
              <w:t>50 процентов</w:t>
            </w:r>
          </w:p>
        </w:tc>
        <w:tc>
          <w:tcPr>
            <w:tcW w:w="2875" w:type="dxa"/>
          </w:tcPr>
          <w:p w:rsidR="007E73D9" w:rsidRDefault="007E73D9" w:rsidP="007E73D9">
            <w:pPr>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w:t>
            </w:r>
          </w:p>
          <w:p w:rsidR="007E73D9" w:rsidRDefault="007E73D9" w:rsidP="007E73D9">
            <w:pPr>
              <w:jc w:val="both"/>
              <w:rPr>
                <w:rFonts w:ascii="Times New Roman" w:hAnsi="Times New Roman" w:cs="Times New Roman"/>
                <w:sz w:val="24"/>
                <w:szCs w:val="24"/>
              </w:rPr>
            </w:pPr>
            <w:proofErr w:type="gramStart"/>
            <w:r>
              <w:rPr>
                <w:rFonts w:ascii="Times New Roman" w:hAnsi="Times New Roman" w:cs="Times New Roman"/>
                <w:sz w:val="24"/>
                <w:szCs w:val="24"/>
              </w:rPr>
              <w:t>определен</w:t>
            </w:r>
            <w:proofErr w:type="gramEnd"/>
            <w:r>
              <w:rPr>
                <w:rFonts w:ascii="Times New Roman" w:hAnsi="Times New Roman" w:cs="Times New Roman"/>
                <w:sz w:val="24"/>
                <w:szCs w:val="24"/>
              </w:rPr>
              <w:t xml:space="preserve"> п</w:t>
            </w:r>
            <w:r w:rsidRPr="00940DAD">
              <w:rPr>
                <w:rFonts w:ascii="Times New Roman" w:hAnsi="Times New Roman" w:cs="Times New Roman"/>
                <w:sz w:val="24"/>
                <w:szCs w:val="24"/>
              </w:rPr>
              <w:t>остановление</w:t>
            </w:r>
            <w:r>
              <w:rPr>
                <w:rFonts w:ascii="Times New Roman" w:hAnsi="Times New Roman" w:cs="Times New Roman"/>
                <w:sz w:val="24"/>
                <w:szCs w:val="24"/>
              </w:rPr>
              <w:t>м</w:t>
            </w:r>
            <w:r w:rsidRPr="00940DAD">
              <w:rPr>
                <w:rFonts w:ascii="Times New Roman" w:hAnsi="Times New Roman" w:cs="Times New Roman"/>
                <w:sz w:val="24"/>
                <w:szCs w:val="24"/>
              </w:rPr>
              <w:t xml:space="preserve"> Правительства Х</w:t>
            </w:r>
            <w:r>
              <w:rPr>
                <w:rFonts w:ascii="Times New Roman" w:hAnsi="Times New Roman" w:cs="Times New Roman"/>
                <w:sz w:val="24"/>
                <w:szCs w:val="24"/>
              </w:rPr>
              <w:t>анты-</w:t>
            </w:r>
            <w:r w:rsidRPr="00940DAD">
              <w:rPr>
                <w:rFonts w:ascii="Times New Roman" w:hAnsi="Times New Roman" w:cs="Times New Roman"/>
                <w:sz w:val="24"/>
                <w:szCs w:val="24"/>
              </w:rPr>
              <w:t>М</w:t>
            </w:r>
            <w:r>
              <w:rPr>
                <w:rFonts w:ascii="Times New Roman" w:hAnsi="Times New Roman" w:cs="Times New Roman"/>
                <w:sz w:val="24"/>
                <w:szCs w:val="24"/>
              </w:rPr>
              <w:t xml:space="preserve">ансийского автономного округа </w:t>
            </w:r>
            <w:r w:rsidRPr="00940DAD">
              <w:rPr>
                <w:rFonts w:ascii="Times New Roman" w:hAnsi="Times New Roman" w:cs="Times New Roman"/>
                <w:sz w:val="24"/>
                <w:szCs w:val="24"/>
              </w:rPr>
              <w:t xml:space="preserve"> - Югры от 13.10.201</w:t>
            </w:r>
            <w:r>
              <w:rPr>
                <w:rFonts w:ascii="Times New Roman" w:hAnsi="Times New Roman" w:cs="Times New Roman"/>
                <w:sz w:val="24"/>
                <w:szCs w:val="24"/>
              </w:rPr>
              <w:t xml:space="preserve">1 </w:t>
            </w:r>
            <w:r>
              <w:rPr>
                <w:rFonts w:ascii="Times New Roman" w:hAnsi="Times New Roman" w:cs="Times New Roman"/>
                <w:sz w:val="24"/>
                <w:szCs w:val="24"/>
              </w:rPr>
              <w:br/>
              <w:t>№ 371-п «</w:t>
            </w:r>
            <w:r w:rsidRPr="00940DAD">
              <w:rPr>
                <w:rFonts w:ascii="Times New Roman" w:hAnsi="Times New Roman" w:cs="Times New Roman"/>
                <w:sz w:val="24"/>
                <w:szCs w:val="24"/>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r>
              <w:rPr>
                <w:rFonts w:ascii="Times New Roman" w:hAnsi="Times New Roman" w:cs="Times New Roman"/>
                <w:sz w:val="24"/>
                <w:szCs w:val="24"/>
              </w:rPr>
              <w:t>»</w:t>
            </w:r>
            <w:r w:rsidR="00671837">
              <w:rPr>
                <w:rFonts w:ascii="Times New Roman" w:hAnsi="Times New Roman" w:cs="Times New Roman"/>
                <w:sz w:val="24"/>
                <w:szCs w:val="24"/>
              </w:rPr>
              <w:t>.</w:t>
            </w:r>
          </w:p>
          <w:p w:rsidR="00671837" w:rsidRDefault="00671837" w:rsidP="00671837">
            <w:pPr>
              <w:jc w:val="both"/>
              <w:rPr>
                <w:rFonts w:ascii="Times New Roman" w:hAnsi="Times New Roman" w:cs="Times New Roman"/>
                <w:sz w:val="24"/>
                <w:szCs w:val="24"/>
              </w:rPr>
            </w:pPr>
            <w:r>
              <w:rPr>
                <w:rFonts w:ascii="Times New Roman" w:hAnsi="Times New Roman" w:cs="Times New Roman"/>
                <w:sz w:val="24"/>
                <w:szCs w:val="24"/>
              </w:rPr>
              <w:t xml:space="preserve">Гражданин может подать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w:t>
            </w:r>
          </w:p>
          <w:p w:rsidR="00671837" w:rsidRDefault="00671837" w:rsidP="00671837">
            <w:pPr>
              <w:jc w:val="both"/>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p w:rsidR="00671837" w:rsidRDefault="00671837" w:rsidP="006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roofErr w:type="gramStart"/>
            <w:r w:rsidRPr="005237DA">
              <w:rPr>
                <w:rFonts w:ascii="Times New Roman" w:eastAsia="Times New Roman" w:hAnsi="Times New Roman" w:cs="Times New Roman"/>
                <w:sz w:val="24"/>
                <w:szCs w:val="24"/>
                <w:lang w:eastAsia="ru-RU"/>
              </w:rPr>
              <w:t>многофункциональный</w:t>
            </w:r>
            <w:proofErr w:type="gramEnd"/>
            <w:r w:rsidRPr="005237DA">
              <w:rPr>
                <w:rFonts w:ascii="Times New Roman" w:eastAsia="Times New Roman" w:hAnsi="Times New Roman" w:cs="Times New Roman"/>
                <w:sz w:val="24"/>
                <w:szCs w:val="24"/>
                <w:lang w:eastAsia="ru-RU"/>
              </w:rPr>
              <w:t xml:space="preserve"> </w:t>
            </w:r>
            <w:r w:rsidRPr="005237DA">
              <w:rPr>
                <w:rFonts w:ascii="Times New Roman" w:eastAsia="Times New Roman" w:hAnsi="Times New Roman" w:cs="Times New Roman"/>
                <w:sz w:val="24"/>
                <w:szCs w:val="24"/>
                <w:lang w:eastAsia="ru-RU"/>
              </w:rPr>
              <w:lastRenderedPageBreak/>
              <w:t>центр предоставления государственных и муниципальных услуг, ра</w:t>
            </w:r>
            <w:r>
              <w:rPr>
                <w:rFonts w:ascii="Times New Roman" w:eastAsia="Times New Roman" w:hAnsi="Times New Roman" w:cs="Times New Roman"/>
                <w:sz w:val="24"/>
                <w:szCs w:val="24"/>
                <w:lang w:eastAsia="ru-RU"/>
              </w:rPr>
              <w:t>сположенный в автономном округе;</w:t>
            </w:r>
          </w:p>
          <w:p w:rsidR="00BC53DF" w:rsidRPr="00671837" w:rsidRDefault="00671837" w:rsidP="006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237DA">
              <w:rPr>
                <w:rFonts w:ascii="Times New Roman" w:eastAsia="Times New Roman" w:hAnsi="Times New Roman" w:cs="Times New Roman"/>
                <w:sz w:val="24"/>
                <w:szCs w:val="24"/>
                <w:lang w:eastAsia="ru-RU"/>
              </w:rPr>
              <w:t>почтовым отправлением в Центр социальных выплат по месту жительства (месту пребывания) заявителя</w:t>
            </w:r>
          </w:p>
        </w:tc>
      </w:tr>
      <w:tr w:rsidR="00E9677B" w:rsidTr="005219E6">
        <w:tc>
          <w:tcPr>
            <w:tcW w:w="1792" w:type="dxa"/>
          </w:tcPr>
          <w:p w:rsidR="00E9677B" w:rsidRPr="005F0FD6" w:rsidRDefault="00E9677B" w:rsidP="005F0FD6">
            <w:pPr>
              <w:jc w:val="center"/>
              <w:rPr>
                <w:rFonts w:ascii="Times New Roman" w:hAnsi="Times New Roman" w:cs="Times New Roman"/>
                <w:sz w:val="24"/>
                <w:szCs w:val="24"/>
              </w:rPr>
            </w:pPr>
          </w:p>
        </w:tc>
        <w:tc>
          <w:tcPr>
            <w:tcW w:w="2852" w:type="dxa"/>
          </w:tcPr>
          <w:p w:rsidR="00E9677B" w:rsidRPr="005F0FD6" w:rsidRDefault="00E9677B" w:rsidP="005F0FD6">
            <w:pPr>
              <w:pStyle w:val="HTML"/>
              <w:jc w:val="both"/>
              <w:rPr>
                <w:rFonts w:ascii="Times New Roman" w:hAnsi="Times New Roman" w:cs="Times New Roman"/>
                <w:sz w:val="24"/>
                <w:szCs w:val="24"/>
              </w:rPr>
            </w:pPr>
          </w:p>
        </w:tc>
        <w:tc>
          <w:tcPr>
            <w:tcW w:w="2552" w:type="dxa"/>
          </w:tcPr>
          <w:p w:rsidR="00E9677B" w:rsidRPr="005F0FD6" w:rsidRDefault="00E9677B" w:rsidP="005F0FD6">
            <w:pPr>
              <w:jc w:val="both"/>
              <w:rPr>
                <w:rFonts w:ascii="Times New Roman" w:eastAsia="Times New Roman" w:hAnsi="Times New Roman" w:cs="Times New Roman"/>
                <w:sz w:val="24"/>
                <w:szCs w:val="24"/>
                <w:lang w:eastAsia="ru-RU"/>
              </w:rPr>
            </w:pPr>
          </w:p>
        </w:tc>
        <w:tc>
          <w:tcPr>
            <w:tcW w:w="2551" w:type="dxa"/>
          </w:tcPr>
          <w:p w:rsidR="00E9677B" w:rsidRPr="00E9677B" w:rsidRDefault="00E9677B" w:rsidP="00271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proofErr w:type="gramStart"/>
            <w:r w:rsidRPr="00E9677B">
              <w:rPr>
                <w:rFonts w:ascii="Times New Roman" w:eastAsia="Times New Roman" w:hAnsi="Times New Roman" w:cs="Times New Roman"/>
                <w:sz w:val="24"/>
                <w:szCs w:val="24"/>
                <w:lang w:eastAsia="ru-RU"/>
              </w:rPr>
              <w:t>обеспечение детей в возрасте до шести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w:t>
            </w:r>
            <w:r>
              <w:rPr>
                <w:rFonts w:ascii="Times New Roman" w:eastAsia="Times New Roman" w:hAnsi="Times New Roman" w:cs="Times New Roman"/>
                <w:sz w:val="24"/>
                <w:szCs w:val="24"/>
                <w:lang w:eastAsia="ru-RU"/>
              </w:rPr>
              <w:t>ов отдельным категориям граждан</w:t>
            </w:r>
            <w:proofErr w:type="gramEnd"/>
          </w:p>
        </w:tc>
        <w:tc>
          <w:tcPr>
            <w:tcW w:w="2039" w:type="dxa"/>
          </w:tcPr>
          <w:p w:rsidR="00E9677B" w:rsidRPr="00271476" w:rsidRDefault="00E9677B" w:rsidP="00E9677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бесплатно</w:t>
            </w:r>
          </w:p>
        </w:tc>
        <w:tc>
          <w:tcPr>
            <w:tcW w:w="2875" w:type="dxa"/>
          </w:tcPr>
          <w:p w:rsidR="008D1696" w:rsidRPr="00A12D8B" w:rsidRDefault="007E73D9" w:rsidP="008D1696">
            <w:pPr>
              <w:jc w:val="both"/>
              <w:rPr>
                <w:rFonts w:ascii="Times New Roman" w:hAnsi="Times New Roman" w:cs="Times New Roman"/>
                <w:color w:val="2D2D2D"/>
                <w:spacing w:val="2"/>
                <w:sz w:val="24"/>
                <w:szCs w:val="24"/>
                <w:shd w:val="clear" w:color="auto" w:fill="FFFFFF"/>
              </w:rPr>
            </w:pPr>
            <w:proofErr w:type="gramStart"/>
            <w:r>
              <w:rPr>
                <w:rFonts w:ascii="Times New Roman" w:eastAsia="Times New Roman" w:hAnsi="Times New Roman" w:cs="Times New Roman"/>
                <w:sz w:val="24"/>
                <w:szCs w:val="24"/>
                <w:lang w:eastAsia="ru-RU"/>
              </w:rPr>
              <w:t xml:space="preserve">Порядок обеспечения определен </w:t>
            </w:r>
            <w:r w:rsidR="00E700DE">
              <w:rPr>
                <w:rFonts w:ascii="Times New Roman" w:eastAsia="Times New Roman" w:hAnsi="Times New Roman" w:cs="Times New Roman"/>
                <w:sz w:val="24"/>
                <w:szCs w:val="24"/>
                <w:lang w:eastAsia="ru-RU"/>
              </w:rPr>
              <w:t>п</w:t>
            </w:r>
            <w:r w:rsidR="00E700DE" w:rsidRPr="00E700DE">
              <w:rPr>
                <w:rFonts w:ascii="Times New Roman" w:eastAsia="Times New Roman" w:hAnsi="Times New Roman" w:cs="Times New Roman"/>
                <w:sz w:val="24"/>
                <w:szCs w:val="24"/>
                <w:lang w:eastAsia="ru-RU"/>
              </w:rPr>
              <w:t>риложением 3 постановления Правительства Ханты-Мансийского автономного округа – Югры от 27</w:t>
            </w:r>
            <w:r w:rsidR="00E700DE">
              <w:rPr>
                <w:rFonts w:ascii="Times New Roman" w:eastAsia="Times New Roman" w:hAnsi="Times New Roman" w:cs="Times New Roman"/>
                <w:sz w:val="24"/>
                <w:szCs w:val="24"/>
                <w:lang w:eastAsia="ru-RU"/>
              </w:rPr>
              <w:t>.02.</w:t>
            </w:r>
            <w:r w:rsidR="00E700DE" w:rsidRPr="00E700DE">
              <w:rPr>
                <w:rFonts w:ascii="Times New Roman" w:eastAsia="Times New Roman" w:hAnsi="Times New Roman" w:cs="Times New Roman"/>
                <w:sz w:val="24"/>
                <w:szCs w:val="24"/>
                <w:lang w:eastAsia="ru-RU"/>
              </w:rPr>
              <w:t>2010</w:t>
            </w:r>
            <w:r w:rsidR="00E700DE">
              <w:rPr>
                <w:rFonts w:ascii="Times New Roman" w:eastAsia="Times New Roman" w:hAnsi="Times New Roman" w:cs="Times New Roman"/>
                <w:sz w:val="24"/>
                <w:szCs w:val="24"/>
                <w:lang w:eastAsia="ru-RU"/>
              </w:rPr>
              <w:t xml:space="preserve">                №</w:t>
            </w:r>
            <w:r w:rsidR="00E700DE" w:rsidRPr="00E700DE">
              <w:rPr>
                <w:rFonts w:ascii="Times New Roman" w:eastAsia="Times New Roman" w:hAnsi="Times New Roman" w:cs="Times New Roman"/>
                <w:sz w:val="24"/>
                <w:szCs w:val="24"/>
                <w:lang w:eastAsia="ru-RU"/>
              </w:rPr>
              <w:t xml:space="preserve"> 85-п </w:t>
            </w:r>
            <w:r w:rsidR="00E700DE">
              <w:rPr>
                <w:rFonts w:ascii="Times New Roman" w:eastAsia="Times New Roman" w:hAnsi="Times New Roman" w:cs="Times New Roman"/>
                <w:sz w:val="24"/>
                <w:szCs w:val="24"/>
                <w:lang w:eastAsia="ru-RU"/>
              </w:rPr>
              <w:t>«</w:t>
            </w:r>
            <w:r w:rsidR="00E700DE" w:rsidRPr="00E700DE">
              <w:rPr>
                <w:rFonts w:ascii="Times New Roman" w:eastAsia="Times New Roman" w:hAnsi="Times New Roman" w:cs="Times New Roman"/>
                <w:sz w:val="24"/>
                <w:szCs w:val="24"/>
                <w:lang w:eastAsia="ru-RU"/>
              </w:rPr>
              <w:t xml:space="preserve">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w:t>
            </w:r>
            <w:r w:rsidR="00E700DE" w:rsidRPr="00E700DE">
              <w:rPr>
                <w:rFonts w:ascii="Times New Roman" w:eastAsia="Times New Roman" w:hAnsi="Times New Roman" w:cs="Times New Roman"/>
                <w:sz w:val="24"/>
                <w:szCs w:val="24"/>
                <w:lang w:eastAsia="ru-RU"/>
              </w:rPr>
              <w:lastRenderedPageBreak/>
              <w:t>округа</w:t>
            </w:r>
            <w:r w:rsidR="00E700DE">
              <w:rPr>
                <w:rFonts w:ascii="Times New Roman" w:eastAsia="Times New Roman" w:hAnsi="Times New Roman" w:cs="Times New Roman"/>
                <w:sz w:val="24"/>
                <w:szCs w:val="24"/>
                <w:lang w:eastAsia="ru-RU"/>
              </w:rPr>
              <w:t>»</w:t>
            </w:r>
            <w:r w:rsidR="008D16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8D1696" w:rsidRPr="00A12D8B">
              <w:rPr>
                <w:rFonts w:ascii="Times New Roman" w:hAnsi="Times New Roman" w:cs="Times New Roman"/>
                <w:color w:val="2D2D2D"/>
                <w:spacing w:val="2"/>
                <w:sz w:val="24"/>
                <w:szCs w:val="24"/>
                <w:shd w:val="clear" w:color="auto" w:fill="FFFFFF"/>
              </w:rPr>
              <w:t>соответствии с действующей Территориальной программой государственных гарантий бесплатного оказания гражданам медицинской</w:t>
            </w:r>
            <w:proofErr w:type="gramEnd"/>
            <w:r w:rsidR="008D1696" w:rsidRPr="00A12D8B">
              <w:rPr>
                <w:rFonts w:ascii="Times New Roman" w:hAnsi="Times New Roman" w:cs="Times New Roman"/>
                <w:color w:val="2D2D2D"/>
                <w:spacing w:val="2"/>
                <w:sz w:val="24"/>
                <w:szCs w:val="24"/>
                <w:shd w:val="clear" w:color="auto" w:fill="FFFFFF"/>
              </w:rPr>
              <w:t xml:space="preserve"> </w:t>
            </w:r>
            <w:proofErr w:type="gramStart"/>
            <w:r w:rsidR="008D1696" w:rsidRPr="00A12D8B">
              <w:rPr>
                <w:rFonts w:ascii="Times New Roman" w:hAnsi="Times New Roman" w:cs="Times New Roman"/>
                <w:color w:val="2D2D2D"/>
                <w:spacing w:val="2"/>
                <w:sz w:val="24"/>
                <w:szCs w:val="24"/>
                <w:shd w:val="clear" w:color="auto" w:fill="FFFFFF"/>
              </w:rPr>
              <w:t xml:space="preserve">помощи в Ханты-Мансийском автономном округе - Югре. </w:t>
            </w:r>
            <w:proofErr w:type="gramEnd"/>
          </w:p>
          <w:p w:rsidR="00E9677B" w:rsidRDefault="008D1696" w:rsidP="008D1696">
            <w:pPr>
              <w:jc w:val="both"/>
            </w:pPr>
            <w:r w:rsidRPr="00444797">
              <w:rPr>
                <w:rFonts w:ascii="Times New Roman" w:hAnsi="Times New Roman" w:cs="Times New Roman"/>
                <w:sz w:val="24"/>
                <w:szCs w:val="24"/>
              </w:rPr>
              <w:t xml:space="preserve">При обращении в медицинскую </w:t>
            </w:r>
            <w:r>
              <w:rPr>
                <w:rFonts w:ascii="Times New Roman" w:hAnsi="Times New Roman" w:cs="Times New Roman"/>
                <w:sz w:val="24"/>
                <w:szCs w:val="24"/>
              </w:rPr>
              <w:t>организацию врачом-специалистом</w:t>
            </w:r>
            <w:r w:rsidRPr="00444797">
              <w:rPr>
                <w:rFonts w:ascii="Times New Roman" w:hAnsi="Times New Roman" w:cs="Times New Roman"/>
                <w:sz w:val="24"/>
                <w:szCs w:val="24"/>
              </w:rPr>
              <w:t xml:space="preserve"> ребенку выписывается льготный лекарственный препарат </w:t>
            </w:r>
            <w:r>
              <w:rPr>
                <w:rFonts w:ascii="Times New Roman" w:hAnsi="Times New Roman" w:cs="Times New Roman"/>
                <w:sz w:val="24"/>
                <w:szCs w:val="24"/>
              </w:rPr>
              <w:t xml:space="preserve">в соответствии с медицинскими </w:t>
            </w:r>
            <w:r w:rsidRPr="00444797">
              <w:rPr>
                <w:rFonts w:ascii="Times New Roman" w:hAnsi="Times New Roman" w:cs="Times New Roman"/>
                <w:sz w:val="24"/>
                <w:szCs w:val="24"/>
              </w:rPr>
              <w:t>показаниями</w:t>
            </w:r>
          </w:p>
        </w:tc>
      </w:tr>
      <w:tr w:rsidR="00E42848" w:rsidTr="005219E6">
        <w:tc>
          <w:tcPr>
            <w:tcW w:w="1792" w:type="dxa"/>
          </w:tcPr>
          <w:p w:rsidR="00E42848" w:rsidRDefault="00E42848"/>
        </w:tc>
        <w:tc>
          <w:tcPr>
            <w:tcW w:w="2852" w:type="dxa"/>
          </w:tcPr>
          <w:p w:rsidR="00E42848" w:rsidRDefault="00E42848"/>
        </w:tc>
        <w:tc>
          <w:tcPr>
            <w:tcW w:w="2552" w:type="dxa"/>
          </w:tcPr>
          <w:p w:rsidR="00E42848" w:rsidRDefault="00E42848"/>
        </w:tc>
        <w:tc>
          <w:tcPr>
            <w:tcW w:w="2551" w:type="dxa"/>
          </w:tcPr>
          <w:p w:rsidR="00E42848" w:rsidRDefault="00E42848">
            <w:r>
              <w:rPr>
                <w:rFonts w:ascii="Times New Roman" w:hAnsi="Times New Roman" w:cs="Times New Roman"/>
                <w:sz w:val="24"/>
                <w:szCs w:val="24"/>
              </w:rPr>
              <w:t>Ежемесячная денежная выплата на проезд:</w:t>
            </w:r>
          </w:p>
        </w:tc>
        <w:tc>
          <w:tcPr>
            <w:tcW w:w="2039" w:type="dxa"/>
          </w:tcPr>
          <w:p w:rsidR="00E42848" w:rsidRDefault="00E42848"/>
        </w:tc>
        <w:tc>
          <w:tcPr>
            <w:tcW w:w="2875" w:type="dxa"/>
            <w:vMerge w:val="restart"/>
          </w:tcPr>
          <w:p w:rsidR="00E42848" w:rsidRDefault="00E42848" w:rsidP="00E42848">
            <w:pPr>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w:t>
            </w:r>
          </w:p>
          <w:p w:rsidR="00E42848" w:rsidRDefault="00E42848" w:rsidP="00E42848">
            <w:pPr>
              <w:jc w:val="both"/>
              <w:rPr>
                <w:rFonts w:ascii="Times New Roman" w:hAnsi="Times New Roman" w:cs="Times New Roman"/>
                <w:sz w:val="24"/>
                <w:szCs w:val="24"/>
              </w:rPr>
            </w:pPr>
            <w:proofErr w:type="gramStart"/>
            <w:r>
              <w:rPr>
                <w:rFonts w:ascii="Times New Roman" w:hAnsi="Times New Roman" w:cs="Times New Roman"/>
                <w:sz w:val="24"/>
                <w:szCs w:val="24"/>
              </w:rPr>
              <w:t>определен</w:t>
            </w:r>
            <w:proofErr w:type="gramEnd"/>
            <w:r>
              <w:rPr>
                <w:rFonts w:ascii="Times New Roman" w:hAnsi="Times New Roman" w:cs="Times New Roman"/>
                <w:sz w:val="24"/>
                <w:szCs w:val="24"/>
              </w:rPr>
              <w:t xml:space="preserve"> п</w:t>
            </w:r>
            <w:r w:rsidRPr="00940DAD">
              <w:rPr>
                <w:rFonts w:ascii="Times New Roman" w:hAnsi="Times New Roman" w:cs="Times New Roman"/>
                <w:sz w:val="24"/>
                <w:szCs w:val="24"/>
              </w:rPr>
              <w:t>остановление</w:t>
            </w:r>
            <w:r>
              <w:rPr>
                <w:rFonts w:ascii="Times New Roman" w:hAnsi="Times New Roman" w:cs="Times New Roman"/>
                <w:sz w:val="24"/>
                <w:szCs w:val="24"/>
              </w:rPr>
              <w:t>м</w:t>
            </w:r>
            <w:r w:rsidRPr="00940DAD">
              <w:rPr>
                <w:rFonts w:ascii="Times New Roman" w:hAnsi="Times New Roman" w:cs="Times New Roman"/>
                <w:sz w:val="24"/>
                <w:szCs w:val="24"/>
              </w:rPr>
              <w:t xml:space="preserve"> Правительства Х</w:t>
            </w:r>
            <w:r>
              <w:rPr>
                <w:rFonts w:ascii="Times New Roman" w:hAnsi="Times New Roman" w:cs="Times New Roman"/>
                <w:sz w:val="24"/>
                <w:szCs w:val="24"/>
              </w:rPr>
              <w:t>анты-</w:t>
            </w:r>
            <w:r w:rsidRPr="00940DAD">
              <w:rPr>
                <w:rFonts w:ascii="Times New Roman" w:hAnsi="Times New Roman" w:cs="Times New Roman"/>
                <w:sz w:val="24"/>
                <w:szCs w:val="24"/>
              </w:rPr>
              <w:t>М</w:t>
            </w:r>
            <w:r>
              <w:rPr>
                <w:rFonts w:ascii="Times New Roman" w:hAnsi="Times New Roman" w:cs="Times New Roman"/>
                <w:sz w:val="24"/>
                <w:szCs w:val="24"/>
              </w:rPr>
              <w:t xml:space="preserve">ансийского автономного округа </w:t>
            </w:r>
            <w:r w:rsidRPr="00940DAD">
              <w:rPr>
                <w:rFonts w:ascii="Times New Roman" w:hAnsi="Times New Roman" w:cs="Times New Roman"/>
                <w:sz w:val="24"/>
                <w:szCs w:val="24"/>
              </w:rPr>
              <w:t xml:space="preserve"> - Югры от 13.10.201</w:t>
            </w:r>
            <w:r>
              <w:rPr>
                <w:rFonts w:ascii="Times New Roman" w:hAnsi="Times New Roman" w:cs="Times New Roman"/>
                <w:sz w:val="24"/>
                <w:szCs w:val="24"/>
              </w:rPr>
              <w:t xml:space="preserve">1 </w:t>
            </w:r>
            <w:r>
              <w:rPr>
                <w:rFonts w:ascii="Times New Roman" w:hAnsi="Times New Roman" w:cs="Times New Roman"/>
                <w:sz w:val="24"/>
                <w:szCs w:val="24"/>
              </w:rPr>
              <w:br/>
              <w:t>№ 371-п «</w:t>
            </w:r>
            <w:r w:rsidRPr="00940DAD">
              <w:rPr>
                <w:rFonts w:ascii="Times New Roman" w:hAnsi="Times New Roman" w:cs="Times New Roman"/>
                <w:sz w:val="24"/>
                <w:szCs w:val="24"/>
              </w:rPr>
              <w:t xml:space="preserve">О назначении и выплате пособий, ежемесячной денежной выплаты гражданам, имеющим детей, единовременного </w:t>
            </w:r>
            <w:r w:rsidRPr="00940DAD">
              <w:rPr>
                <w:rFonts w:ascii="Times New Roman" w:hAnsi="Times New Roman" w:cs="Times New Roman"/>
                <w:sz w:val="24"/>
                <w:szCs w:val="24"/>
              </w:rPr>
              <w:lastRenderedPageBreak/>
              <w:t>пособия супругам в связи с юбилеем их совместной жизни, выдаче удостоверения и предоставлении мер социальной поддержки многодетным семьям</w:t>
            </w:r>
            <w:r>
              <w:rPr>
                <w:rFonts w:ascii="Times New Roman" w:hAnsi="Times New Roman" w:cs="Times New Roman"/>
                <w:sz w:val="24"/>
                <w:szCs w:val="24"/>
              </w:rPr>
              <w:t>»</w:t>
            </w:r>
            <w:r w:rsidR="004D0A3E">
              <w:rPr>
                <w:rFonts w:ascii="Times New Roman" w:hAnsi="Times New Roman" w:cs="Times New Roman"/>
                <w:sz w:val="24"/>
                <w:szCs w:val="24"/>
              </w:rPr>
              <w:t>.</w:t>
            </w:r>
          </w:p>
          <w:p w:rsidR="004D0A3E" w:rsidRDefault="004D0A3E" w:rsidP="004D0A3E">
            <w:pPr>
              <w:jc w:val="both"/>
              <w:rPr>
                <w:rFonts w:ascii="Times New Roman" w:hAnsi="Times New Roman" w:cs="Times New Roman"/>
                <w:sz w:val="24"/>
                <w:szCs w:val="24"/>
              </w:rPr>
            </w:pPr>
            <w:r w:rsidRPr="004831D7">
              <w:rPr>
                <w:rFonts w:ascii="Times New Roman" w:hAnsi="Times New Roman" w:cs="Times New Roman"/>
                <w:sz w:val="24"/>
                <w:szCs w:val="24"/>
              </w:rPr>
              <w:t xml:space="preserve">Ежемесячная денежная выплата назначается и выплачивается одному из родителей на каждого ребенка на основании заявления, поданного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4D0A3E" w:rsidRDefault="004D0A3E" w:rsidP="004D0A3E">
            <w:pPr>
              <w:jc w:val="both"/>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p w:rsidR="004D0A3E" w:rsidRPr="004D0A3E" w:rsidRDefault="004D0A3E" w:rsidP="004D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roofErr w:type="gramStart"/>
            <w:r w:rsidRPr="005237DA">
              <w:rPr>
                <w:rFonts w:ascii="Times New Roman" w:eastAsia="Times New Roman" w:hAnsi="Times New Roman" w:cs="Times New Roman"/>
                <w:sz w:val="24"/>
                <w:szCs w:val="24"/>
                <w:lang w:eastAsia="ru-RU"/>
              </w:rPr>
              <w:t>многофункциональный</w:t>
            </w:r>
            <w:proofErr w:type="gramEnd"/>
            <w:r w:rsidRPr="005237DA">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ра</w:t>
            </w:r>
            <w:r>
              <w:rPr>
                <w:rFonts w:ascii="Times New Roman" w:eastAsia="Times New Roman" w:hAnsi="Times New Roman" w:cs="Times New Roman"/>
                <w:sz w:val="24"/>
                <w:szCs w:val="24"/>
                <w:lang w:eastAsia="ru-RU"/>
              </w:rPr>
              <w:t>сположенный в автономном округе.</w:t>
            </w:r>
          </w:p>
          <w:p w:rsidR="004D0A3E" w:rsidRPr="004831D7" w:rsidRDefault="004D0A3E" w:rsidP="004D0A3E">
            <w:pPr>
              <w:jc w:val="both"/>
              <w:rPr>
                <w:rFonts w:ascii="Times New Roman" w:hAnsi="Times New Roman" w:cs="Times New Roman"/>
                <w:sz w:val="24"/>
                <w:szCs w:val="24"/>
              </w:rPr>
            </w:pPr>
            <w:r w:rsidRPr="004831D7">
              <w:rPr>
                <w:rFonts w:ascii="Times New Roman" w:hAnsi="Times New Roman" w:cs="Times New Roman"/>
                <w:sz w:val="24"/>
                <w:szCs w:val="24"/>
              </w:rPr>
              <w:t xml:space="preserve">Ежемесячная денежная выплата назначается </w:t>
            </w:r>
            <w:r>
              <w:rPr>
                <w:rFonts w:ascii="Times New Roman" w:hAnsi="Times New Roman" w:cs="Times New Roman"/>
                <w:sz w:val="24"/>
                <w:szCs w:val="24"/>
              </w:rPr>
              <w:t>на основании</w:t>
            </w:r>
            <w:r w:rsidRPr="004831D7">
              <w:rPr>
                <w:rFonts w:ascii="Times New Roman" w:hAnsi="Times New Roman" w:cs="Times New Roman"/>
                <w:sz w:val="24"/>
                <w:szCs w:val="24"/>
              </w:rPr>
              <w:t>:</w:t>
            </w:r>
          </w:p>
          <w:p w:rsidR="004D0A3E" w:rsidRPr="004831D7" w:rsidRDefault="004D0A3E" w:rsidP="004D0A3E">
            <w:pPr>
              <w:jc w:val="both"/>
              <w:rPr>
                <w:rFonts w:ascii="Times New Roman" w:hAnsi="Times New Roman" w:cs="Times New Roman"/>
                <w:sz w:val="24"/>
                <w:szCs w:val="24"/>
              </w:rPr>
            </w:pPr>
            <w:r w:rsidRPr="004831D7">
              <w:rPr>
                <w:rFonts w:ascii="Times New Roman" w:hAnsi="Times New Roman" w:cs="Times New Roman"/>
                <w:sz w:val="24"/>
                <w:szCs w:val="24"/>
              </w:rPr>
              <w:t>документ</w:t>
            </w:r>
            <w:r>
              <w:rPr>
                <w:rFonts w:ascii="Times New Roman" w:hAnsi="Times New Roman" w:cs="Times New Roman"/>
                <w:sz w:val="24"/>
                <w:szCs w:val="24"/>
              </w:rPr>
              <w:t>е</w:t>
            </w:r>
            <w:r w:rsidRPr="004831D7">
              <w:rPr>
                <w:rFonts w:ascii="Times New Roman" w:hAnsi="Times New Roman" w:cs="Times New Roman"/>
                <w:sz w:val="24"/>
                <w:szCs w:val="24"/>
              </w:rPr>
              <w:t xml:space="preserve">, </w:t>
            </w:r>
            <w:proofErr w:type="gramStart"/>
            <w:r w:rsidRPr="004831D7">
              <w:rPr>
                <w:rFonts w:ascii="Times New Roman" w:hAnsi="Times New Roman" w:cs="Times New Roman"/>
                <w:sz w:val="24"/>
                <w:szCs w:val="24"/>
              </w:rPr>
              <w:t>удостоверяющего</w:t>
            </w:r>
            <w:proofErr w:type="gramEnd"/>
            <w:r w:rsidRPr="004831D7">
              <w:rPr>
                <w:rFonts w:ascii="Times New Roman" w:hAnsi="Times New Roman" w:cs="Times New Roman"/>
                <w:sz w:val="24"/>
                <w:szCs w:val="24"/>
              </w:rPr>
              <w:t xml:space="preserve"> личность;</w:t>
            </w:r>
          </w:p>
          <w:p w:rsidR="004D0A3E" w:rsidRPr="004831D7" w:rsidRDefault="004D0A3E" w:rsidP="004D0A3E">
            <w:pPr>
              <w:jc w:val="both"/>
              <w:rPr>
                <w:rFonts w:ascii="Times New Roman" w:hAnsi="Times New Roman" w:cs="Times New Roman"/>
                <w:sz w:val="24"/>
                <w:szCs w:val="24"/>
              </w:rPr>
            </w:pPr>
            <w:proofErr w:type="gramStart"/>
            <w:r w:rsidRPr="004831D7">
              <w:rPr>
                <w:rFonts w:ascii="Times New Roman" w:hAnsi="Times New Roman" w:cs="Times New Roman"/>
                <w:sz w:val="24"/>
                <w:szCs w:val="24"/>
              </w:rPr>
              <w:t>сведений о</w:t>
            </w:r>
            <w:r>
              <w:rPr>
                <w:rFonts w:ascii="Times New Roman" w:hAnsi="Times New Roman" w:cs="Times New Roman"/>
                <w:sz w:val="24"/>
                <w:szCs w:val="24"/>
              </w:rPr>
              <w:t xml:space="preserve"> </w:t>
            </w:r>
            <w:r w:rsidRPr="004831D7">
              <w:rPr>
                <w:rFonts w:ascii="Times New Roman" w:hAnsi="Times New Roman" w:cs="Times New Roman"/>
                <w:sz w:val="24"/>
                <w:szCs w:val="24"/>
              </w:rPr>
              <w:t xml:space="preserve"> ребенке (детях), проживающем как совместно с ним, так и отдельно (в случае </w:t>
            </w:r>
            <w:r w:rsidRPr="004831D7">
              <w:rPr>
                <w:rFonts w:ascii="Times New Roman" w:hAnsi="Times New Roman" w:cs="Times New Roman"/>
                <w:sz w:val="24"/>
                <w:szCs w:val="24"/>
              </w:rPr>
              <w:lastRenderedPageBreak/>
              <w:t>получения на территории автономного округа среднего общего образования, в том числе в форме семейного 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roofErr w:type="gramEnd"/>
          </w:p>
          <w:p w:rsidR="004D0A3E" w:rsidRPr="004831D7" w:rsidRDefault="004D0A3E" w:rsidP="004D0A3E">
            <w:pPr>
              <w:jc w:val="both"/>
              <w:rPr>
                <w:rFonts w:ascii="Times New Roman" w:hAnsi="Times New Roman" w:cs="Times New Roman"/>
                <w:sz w:val="24"/>
                <w:szCs w:val="24"/>
              </w:rPr>
            </w:pPr>
            <w:r w:rsidRPr="004831D7">
              <w:rPr>
                <w:rFonts w:ascii="Times New Roman" w:hAnsi="Times New Roman" w:cs="Times New Roman"/>
                <w:sz w:val="24"/>
                <w:szCs w:val="24"/>
              </w:rPr>
              <w:t>сведений о своем месте жительства (пребывания, фактического проживания) в автономном округе;</w:t>
            </w:r>
          </w:p>
          <w:p w:rsidR="004D0A3E" w:rsidRPr="004831D7" w:rsidRDefault="004D0A3E" w:rsidP="004D0A3E">
            <w:pPr>
              <w:jc w:val="both"/>
              <w:rPr>
                <w:rFonts w:ascii="Times New Roman" w:hAnsi="Times New Roman" w:cs="Times New Roman"/>
                <w:sz w:val="24"/>
                <w:szCs w:val="24"/>
              </w:rPr>
            </w:pPr>
            <w:proofErr w:type="gramStart"/>
            <w:r w:rsidRPr="004831D7">
              <w:rPr>
                <w:rFonts w:ascii="Times New Roman" w:hAnsi="Times New Roman" w:cs="Times New Roman"/>
                <w:sz w:val="24"/>
                <w:szCs w:val="24"/>
              </w:rPr>
              <w:t xml:space="preserve">фактах получения на территории автономного округа среднего общего образования, в том числе в форме семейного </w:t>
            </w:r>
            <w:r w:rsidRPr="004831D7">
              <w:rPr>
                <w:rFonts w:ascii="Times New Roman" w:hAnsi="Times New Roman" w:cs="Times New Roman"/>
                <w:sz w:val="24"/>
                <w:szCs w:val="24"/>
              </w:rPr>
              <w:lastRenderedPageBreak/>
              <w:t>образования, самообразования, либо получения профессионального образования,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roofErr w:type="gramEnd"/>
          </w:p>
          <w:p w:rsidR="00E42848" w:rsidRDefault="004D0A3E" w:rsidP="004D0A3E">
            <w:pPr>
              <w:jc w:val="both"/>
            </w:pPr>
            <w:r>
              <w:rPr>
                <w:rFonts w:ascii="Times New Roman" w:hAnsi="Times New Roman" w:cs="Times New Roman"/>
                <w:sz w:val="24"/>
                <w:szCs w:val="24"/>
              </w:rPr>
              <w:t xml:space="preserve">сведений </w:t>
            </w:r>
            <w:r w:rsidRPr="004831D7">
              <w:rPr>
                <w:rFonts w:ascii="Times New Roman" w:hAnsi="Times New Roman" w:cs="Times New Roman"/>
                <w:sz w:val="24"/>
                <w:szCs w:val="24"/>
              </w:rPr>
              <w:t>об отсутствии факта заключения брака ребенком (детьми) в возрасте от 14 до 24 лет, а также о лишении (ограничении) заявителя ро</w:t>
            </w:r>
            <w:r>
              <w:rPr>
                <w:rFonts w:ascii="Times New Roman" w:hAnsi="Times New Roman" w:cs="Times New Roman"/>
                <w:sz w:val="24"/>
                <w:szCs w:val="24"/>
              </w:rPr>
              <w:t>дительских прав по решению суда</w:t>
            </w:r>
          </w:p>
        </w:tc>
      </w:tr>
      <w:tr w:rsidR="00E42848" w:rsidTr="005219E6">
        <w:tc>
          <w:tcPr>
            <w:tcW w:w="1792" w:type="dxa"/>
          </w:tcPr>
          <w:p w:rsidR="00E42848" w:rsidRDefault="00E42848"/>
        </w:tc>
        <w:tc>
          <w:tcPr>
            <w:tcW w:w="2852" w:type="dxa"/>
          </w:tcPr>
          <w:p w:rsidR="00E42848" w:rsidRDefault="00E42848"/>
        </w:tc>
        <w:tc>
          <w:tcPr>
            <w:tcW w:w="2552" w:type="dxa"/>
          </w:tcPr>
          <w:p w:rsidR="00E42848" w:rsidRDefault="00E42848"/>
        </w:tc>
        <w:tc>
          <w:tcPr>
            <w:tcW w:w="2551" w:type="dxa"/>
          </w:tcPr>
          <w:p w:rsidR="00E42848" w:rsidRPr="00173A9D" w:rsidRDefault="00E42848" w:rsidP="00252918">
            <w:pPr>
              <w:pStyle w:val="HTML"/>
              <w:jc w:val="both"/>
              <w:rPr>
                <w:rFonts w:ascii="Verdana" w:hAnsi="Verdana"/>
                <w:sz w:val="21"/>
                <w:szCs w:val="21"/>
              </w:rPr>
            </w:pPr>
            <w:r>
              <w:rPr>
                <w:rFonts w:ascii="Times New Roman" w:hAnsi="Times New Roman" w:cs="Times New Roman"/>
                <w:sz w:val="24"/>
                <w:szCs w:val="24"/>
              </w:rPr>
              <w:t xml:space="preserve">на каждого ребенка дошкольного возраста до его поступления в первый класс </w:t>
            </w:r>
            <w:proofErr w:type="gramStart"/>
            <w:r>
              <w:rPr>
                <w:rFonts w:ascii="Times New Roman" w:hAnsi="Times New Roman" w:cs="Times New Roman"/>
                <w:sz w:val="24"/>
                <w:szCs w:val="24"/>
              </w:rPr>
              <w:t>общеобразовательной</w:t>
            </w:r>
            <w:proofErr w:type="gramEnd"/>
            <w:r>
              <w:rPr>
                <w:rFonts w:ascii="Times New Roman" w:hAnsi="Times New Roman" w:cs="Times New Roman"/>
                <w:sz w:val="24"/>
                <w:szCs w:val="24"/>
              </w:rPr>
              <w:t xml:space="preserve"> организации</w:t>
            </w:r>
          </w:p>
        </w:tc>
        <w:tc>
          <w:tcPr>
            <w:tcW w:w="2039" w:type="dxa"/>
          </w:tcPr>
          <w:p w:rsidR="00E42848" w:rsidRPr="00EA4082" w:rsidRDefault="00E42848" w:rsidP="002529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 рубля</w:t>
            </w:r>
          </w:p>
        </w:tc>
        <w:tc>
          <w:tcPr>
            <w:tcW w:w="2875" w:type="dxa"/>
            <w:vMerge/>
          </w:tcPr>
          <w:p w:rsidR="00E42848" w:rsidRDefault="00E42848"/>
        </w:tc>
      </w:tr>
      <w:tr w:rsidR="00E42848" w:rsidTr="005219E6">
        <w:tc>
          <w:tcPr>
            <w:tcW w:w="1792" w:type="dxa"/>
          </w:tcPr>
          <w:p w:rsidR="00E42848" w:rsidRDefault="00E42848"/>
        </w:tc>
        <w:tc>
          <w:tcPr>
            <w:tcW w:w="2852" w:type="dxa"/>
          </w:tcPr>
          <w:p w:rsidR="00E42848" w:rsidRDefault="00E42848"/>
        </w:tc>
        <w:tc>
          <w:tcPr>
            <w:tcW w:w="2552" w:type="dxa"/>
          </w:tcPr>
          <w:p w:rsidR="00E42848" w:rsidRDefault="00E42848"/>
        </w:tc>
        <w:tc>
          <w:tcPr>
            <w:tcW w:w="2551" w:type="dxa"/>
          </w:tcPr>
          <w:p w:rsidR="00E42848" w:rsidRPr="00C72CC5" w:rsidRDefault="00E42848" w:rsidP="00252918">
            <w:pPr>
              <w:pStyle w:val="HTML"/>
              <w:jc w:val="both"/>
              <w:rPr>
                <w:rFonts w:ascii="Verdana" w:hAnsi="Verdana"/>
                <w:sz w:val="21"/>
                <w:szCs w:val="21"/>
              </w:rPr>
            </w:pPr>
            <w:r>
              <w:rPr>
                <w:rFonts w:ascii="Times New Roman" w:hAnsi="Times New Roman" w:cs="Times New Roman"/>
                <w:sz w:val="24"/>
                <w:szCs w:val="24"/>
              </w:rPr>
              <w:t xml:space="preserve">на каждого обучающегося, получающего на территории </w:t>
            </w:r>
            <w:r>
              <w:rPr>
                <w:rFonts w:ascii="Times New Roman" w:hAnsi="Times New Roman" w:cs="Times New Roman"/>
                <w:sz w:val="24"/>
                <w:szCs w:val="24"/>
              </w:rPr>
              <w:lastRenderedPageBreak/>
              <w:t>автономного округа начальное общее, основное общее и среднее общее образование, в том числе в форме семейного образования, самообразования</w:t>
            </w:r>
          </w:p>
        </w:tc>
        <w:tc>
          <w:tcPr>
            <w:tcW w:w="2039" w:type="dxa"/>
          </w:tcPr>
          <w:p w:rsidR="00E42848" w:rsidRPr="00EA4082" w:rsidRDefault="00E42848" w:rsidP="002529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1 300 рублей</w:t>
            </w:r>
          </w:p>
        </w:tc>
        <w:tc>
          <w:tcPr>
            <w:tcW w:w="2875" w:type="dxa"/>
            <w:vMerge/>
          </w:tcPr>
          <w:p w:rsidR="00E42848" w:rsidRDefault="00E42848"/>
        </w:tc>
      </w:tr>
      <w:tr w:rsidR="00E42848" w:rsidTr="005219E6">
        <w:tc>
          <w:tcPr>
            <w:tcW w:w="1792" w:type="dxa"/>
          </w:tcPr>
          <w:p w:rsidR="00E42848" w:rsidRDefault="00E42848"/>
        </w:tc>
        <w:tc>
          <w:tcPr>
            <w:tcW w:w="2852" w:type="dxa"/>
          </w:tcPr>
          <w:p w:rsidR="00E42848" w:rsidRDefault="00E42848"/>
        </w:tc>
        <w:tc>
          <w:tcPr>
            <w:tcW w:w="2552" w:type="dxa"/>
          </w:tcPr>
          <w:p w:rsidR="00E42848" w:rsidRDefault="00E42848"/>
        </w:tc>
        <w:tc>
          <w:tcPr>
            <w:tcW w:w="2551" w:type="dxa"/>
          </w:tcPr>
          <w:p w:rsidR="00E42848" w:rsidRPr="008623FA" w:rsidRDefault="00E42848" w:rsidP="00252918">
            <w:pPr>
              <w:pStyle w:val="HTML"/>
              <w:jc w:val="both"/>
              <w:rPr>
                <w:rFonts w:ascii="Verdana" w:hAnsi="Verdana"/>
                <w:sz w:val="21"/>
                <w:szCs w:val="21"/>
              </w:rPr>
            </w:pPr>
            <w:proofErr w:type="gramStart"/>
            <w:r>
              <w:rPr>
                <w:rFonts w:ascii="Times New Roman" w:hAnsi="Times New Roman" w:cs="Times New Roman"/>
                <w:sz w:val="24"/>
                <w:szCs w:val="24"/>
              </w:rPr>
              <w:t xml:space="preserve">на каждого обучающегося в возрасте до 24 лет, не вступившего в брак, получающего на территории автономного округа среднее общее образование, в том 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w:t>
            </w:r>
            <w:r>
              <w:rPr>
                <w:rFonts w:ascii="Times New Roman" w:hAnsi="Times New Roman" w:cs="Times New Roman"/>
                <w:sz w:val="24"/>
                <w:szCs w:val="24"/>
              </w:rPr>
              <w:lastRenderedPageBreak/>
              <w:t>образовательной организации высшего образования, расположенных на территории автономного округа</w:t>
            </w:r>
            <w:proofErr w:type="gramEnd"/>
          </w:p>
        </w:tc>
        <w:tc>
          <w:tcPr>
            <w:tcW w:w="2039" w:type="dxa"/>
          </w:tcPr>
          <w:p w:rsidR="00E42848" w:rsidRPr="00EA4082" w:rsidRDefault="00E42848" w:rsidP="0025291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1 300 рублей</w:t>
            </w:r>
          </w:p>
        </w:tc>
        <w:tc>
          <w:tcPr>
            <w:tcW w:w="2875" w:type="dxa"/>
            <w:vMerge/>
          </w:tcPr>
          <w:p w:rsidR="00E42848" w:rsidRDefault="00E42848"/>
        </w:tc>
      </w:tr>
      <w:tr w:rsidR="00DB38C8" w:rsidTr="005219E6">
        <w:tc>
          <w:tcPr>
            <w:tcW w:w="1792" w:type="dxa"/>
          </w:tcPr>
          <w:p w:rsidR="00DB38C8" w:rsidRDefault="00DB38C8"/>
        </w:tc>
        <w:tc>
          <w:tcPr>
            <w:tcW w:w="2852" w:type="dxa"/>
          </w:tcPr>
          <w:p w:rsidR="00DB38C8" w:rsidRDefault="00DB38C8"/>
        </w:tc>
        <w:tc>
          <w:tcPr>
            <w:tcW w:w="2552" w:type="dxa"/>
          </w:tcPr>
          <w:p w:rsidR="00DB38C8" w:rsidRDefault="00DB38C8"/>
        </w:tc>
        <w:tc>
          <w:tcPr>
            <w:tcW w:w="2551" w:type="dxa"/>
          </w:tcPr>
          <w:p w:rsidR="00DB38C8" w:rsidRPr="00173A9D" w:rsidRDefault="008569FC" w:rsidP="00252918">
            <w:pPr>
              <w:pStyle w:val="HTML"/>
              <w:jc w:val="both"/>
              <w:rPr>
                <w:rFonts w:ascii="Verdana" w:hAnsi="Verdana"/>
                <w:sz w:val="21"/>
                <w:szCs w:val="21"/>
              </w:rPr>
            </w:pPr>
            <w:r>
              <w:rPr>
                <w:rFonts w:ascii="Times New Roman" w:hAnsi="Times New Roman" w:cs="Times New Roman"/>
                <w:sz w:val="24"/>
                <w:szCs w:val="24"/>
              </w:rPr>
              <w:t xml:space="preserve">посещение государственных музеев Ханты-Мансийского автономного округа - Югры, а также выставок, </w:t>
            </w:r>
            <w:r>
              <w:rPr>
                <w:rFonts w:ascii="Times New Roman" w:hAnsi="Times New Roman" w:cs="Times New Roman"/>
                <w:sz w:val="24"/>
                <w:szCs w:val="24"/>
              </w:rPr>
              <w:lastRenderedPageBreak/>
              <w:t>проводимых организациями культуры и искусства автономного округа, спортивных сооружений учреждений физической культуры и спорта автономного округа, в том числе для занятий физической культурой и спортом</w:t>
            </w:r>
          </w:p>
        </w:tc>
        <w:tc>
          <w:tcPr>
            <w:tcW w:w="2039" w:type="dxa"/>
          </w:tcPr>
          <w:p w:rsidR="008569FC" w:rsidRPr="008569FC" w:rsidRDefault="008569FC" w:rsidP="00856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lastRenderedPageBreak/>
              <w:t>бесплатно</w:t>
            </w:r>
            <w:r w:rsidRPr="008569FC">
              <w:rPr>
                <w:rFonts w:ascii="Times New Roman" w:eastAsia="Times New Roman" w:hAnsi="Times New Roman" w:cs="Times New Roman"/>
                <w:sz w:val="24"/>
                <w:szCs w:val="24"/>
                <w:lang w:eastAsia="ru-RU"/>
              </w:rPr>
              <w:t xml:space="preserve"> один раз в месяц</w:t>
            </w:r>
          </w:p>
          <w:p w:rsidR="00DB38C8" w:rsidRDefault="00DB38C8" w:rsidP="00252918">
            <w:pPr>
              <w:jc w:val="both"/>
              <w:rPr>
                <w:rFonts w:ascii="Times New Roman" w:eastAsia="Times New Roman" w:hAnsi="Times New Roman" w:cs="Times New Roman"/>
                <w:sz w:val="24"/>
                <w:szCs w:val="24"/>
                <w:lang w:eastAsia="ru-RU"/>
              </w:rPr>
            </w:pPr>
          </w:p>
        </w:tc>
        <w:tc>
          <w:tcPr>
            <w:tcW w:w="2875" w:type="dxa"/>
          </w:tcPr>
          <w:p w:rsidR="00D2284B" w:rsidRDefault="00D2284B" w:rsidP="00D2284B">
            <w:pPr>
              <w:rPr>
                <w:rFonts w:ascii="Times New Roman" w:hAnsi="Times New Roman" w:cs="Times New Roman"/>
                <w:sz w:val="24"/>
                <w:szCs w:val="24"/>
              </w:rPr>
            </w:pPr>
            <w:r>
              <w:rPr>
                <w:rFonts w:ascii="Times New Roman" w:hAnsi="Times New Roman" w:cs="Times New Roman"/>
                <w:sz w:val="24"/>
                <w:szCs w:val="24"/>
              </w:rPr>
              <w:t xml:space="preserve">Порядок посещения </w:t>
            </w:r>
          </w:p>
          <w:p w:rsidR="00DB38C8" w:rsidRDefault="00D2284B" w:rsidP="00F42F58">
            <w:pPr>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определен</w:t>
            </w:r>
            <w:proofErr w:type="gramEnd"/>
            <w:r>
              <w:rPr>
                <w:rFonts w:ascii="Times New Roman" w:hAnsi="Times New Roman" w:cs="Times New Roman"/>
                <w:sz w:val="24"/>
                <w:szCs w:val="24"/>
              </w:rPr>
              <w:t xml:space="preserve"> </w:t>
            </w:r>
            <w:r w:rsidR="00720003">
              <w:rPr>
                <w:rFonts w:ascii="Times New Roman" w:eastAsia="Times New Roman" w:hAnsi="Times New Roman" w:cs="Times New Roman"/>
                <w:sz w:val="24"/>
                <w:szCs w:val="24"/>
                <w:lang w:eastAsia="ru-RU"/>
              </w:rPr>
              <w:t>п</w:t>
            </w:r>
            <w:r w:rsidR="00720003" w:rsidRPr="00D2284B">
              <w:rPr>
                <w:rFonts w:ascii="Times New Roman" w:eastAsia="Times New Roman" w:hAnsi="Times New Roman" w:cs="Times New Roman"/>
                <w:sz w:val="24"/>
                <w:szCs w:val="24"/>
                <w:lang w:eastAsia="ru-RU"/>
              </w:rPr>
              <w:t>остановление</w:t>
            </w:r>
            <w:r w:rsidR="00720003">
              <w:rPr>
                <w:rFonts w:ascii="Times New Roman" w:eastAsia="Times New Roman" w:hAnsi="Times New Roman" w:cs="Times New Roman"/>
                <w:sz w:val="24"/>
                <w:szCs w:val="24"/>
                <w:lang w:eastAsia="ru-RU"/>
              </w:rPr>
              <w:t>м</w:t>
            </w:r>
            <w:r w:rsidRPr="00D2284B">
              <w:rPr>
                <w:rFonts w:ascii="Times New Roman" w:eastAsia="Times New Roman" w:hAnsi="Times New Roman" w:cs="Times New Roman"/>
                <w:sz w:val="24"/>
                <w:szCs w:val="24"/>
                <w:lang w:eastAsia="ru-RU"/>
              </w:rPr>
              <w:t xml:space="preserve"> Правительства Ханты-Мансийского автономного округа – Югры от 27.12.2013</w:t>
            </w:r>
            <w:r w:rsidR="00720003">
              <w:rPr>
                <w:rFonts w:ascii="Times New Roman" w:eastAsia="Times New Roman" w:hAnsi="Times New Roman" w:cs="Times New Roman"/>
                <w:sz w:val="24"/>
                <w:szCs w:val="24"/>
                <w:lang w:eastAsia="ru-RU"/>
              </w:rPr>
              <w:t xml:space="preserve">               </w:t>
            </w:r>
            <w:r w:rsidRPr="00D2284B">
              <w:rPr>
                <w:rFonts w:ascii="Times New Roman" w:eastAsia="Times New Roman" w:hAnsi="Times New Roman" w:cs="Times New Roman"/>
                <w:sz w:val="24"/>
                <w:szCs w:val="24"/>
                <w:lang w:eastAsia="ru-RU"/>
              </w:rPr>
              <w:t xml:space="preserve"> </w:t>
            </w:r>
            <w:r w:rsidRPr="00D2284B">
              <w:rPr>
                <w:rFonts w:ascii="Times New Roman" w:eastAsia="Times New Roman" w:hAnsi="Times New Roman" w:cs="Times New Roman"/>
                <w:sz w:val="24"/>
                <w:szCs w:val="24"/>
                <w:lang w:eastAsia="ru-RU"/>
              </w:rPr>
              <w:lastRenderedPageBreak/>
              <w:t>№ 574-п «О Порядке бесплатного посещения многодетными семьями спортивных сооружений учреждений физической культуры и спорта Ханты-Мансийск</w:t>
            </w:r>
            <w:r w:rsidR="00F42F58">
              <w:rPr>
                <w:rFonts w:ascii="Times New Roman" w:eastAsia="Times New Roman" w:hAnsi="Times New Roman" w:cs="Times New Roman"/>
                <w:sz w:val="24"/>
                <w:szCs w:val="24"/>
                <w:lang w:eastAsia="ru-RU"/>
              </w:rPr>
              <w:t>ого автономного округа – Югры».</w:t>
            </w:r>
          </w:p>
          <w:p w:rsidR="00F42F58" w:rsidRPr="00D2284B" w:rsidRDefault="00F42F58" w:rsidP="00F42F5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предъявлении удостоверения </w:t>
            </w:r>
            <w:proofErr w:type="gramStart"/>
            <w:r>
              <w:rPr>
                <w:rFonts w:ascii="Times New Roman" w:eastAsia="Times New Roman" w:hAnsi="Times New Roman" w:cs="Times New Roman"/>
                <w:sz w:val="24"/>
                <w:szCs w:val="24"/>
                <w:lang w:eastAsia="ru-RU"/>
              </w:rPr>
              <w:t>многодетной</w:t>
            </w:r>
            <w:proofErr w:type="gramEnd"/>
            <w:r>
              <w:rPr>
                <w:rFonts w:ascii="Times New Roman" w:eastAsia="Times New Roman" w:hAnsi="Times New Roman" w:cs="Times New Roman"/>
                <w:sz w:val="24"/>
                <w:szCs w:val="24"/>
                <w:lang w:eastAsia="ru-RU"/>
              </w:rPr>
              <w:t xml:space="preserve"> семьи</w:t>
            </w:r>
          </w:p>
        </w:tc>
      </w:tr>
      <w:tr w:rsidR="00D20BC3" w:rsidTr="005219E6">
        <w:tc>
          <w:tcPr>
            <w:tcW w:w="1792" w:type="dxa"/>
          </w:tcPr>
          <w:p w:rsidR="00D20BC3" w:rsidRDefault="00D20BC3"/>
        </w:tc>
        <w:tc>
          <w:tcPr>
            <w:tcW w:w="2852" w:type="dxa"/>
          </w:tcPr>
          <w:p w:rsidR="00D20BC3" w:rsidRDefault="00D20BC3"/>
        </w:tc>
        <w:tc>
          <w:tcPr>
            <w:tcW w:w="2552" w:type="dxa"/>
          </w:tcPr>
          <w:p w:rsidR="00D20BC3" w:rsidRDefault="00D20BC3"/>
        </w:tc>
        <w:tc>
          <w:tcPr>
            <w:tcW w:w="2551" w:type="dxa"/>
          </w:tcPr>
          <w:p w:rsidR="00D20BC3" w:rsidRPr="003A4E82" w:rsidRDefault="00D20BC3" w:rsidP="003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proofErr w:type="gramStart"/>
            <w:r>
              <w:rPr>
                <w:rFonts w:ascii="Times New Roman" w:eastAsia="Times New Roman" w:hAnsi="Times New Roman" w:cs="Times New Roman"/>
                <w:sz w:val="24"/>
                <w:szCs w:val="24"/>
                <w:lang w:eastAsia="ru-RU"/>
              </w:rPr>
              <w:t>Е</w:t>
            </w:r>
            <w:r w:rsidRPr="003A4E82">
              <w:rPr>
                <w:rFonts w:ascii="Times New Roman" w:eastAsia="Times New Roman" w:hAnsi="Times New Roman" w:cs="Times New Roman"/>
                <w:sz w:val="24"/>
                <w:szCs w:val="24"/>
                <w:lang w:eastAsia="ru-RU"/>
              </w:rPr>
              <w:t>диновременное пособие для подготовки ребенка (детей) из многодетной семьи к началу учебного года</w:t>
            </w:r>
            <w:r>
              <w:rPr>
                <w:rFonts w:ascii="Times New Roman" w:eastAsia="Times New Roman" w:hAnsi="Times New Roman" w:cs="Times New Roman"/>
                <w:sz w:val="24"/>
                <w:szCs w:val="24"/>
                <w:lang w:eastAsia="ru-RU"/>
              </w:rPr>
              <w:t>:</w:t>
            </w:r>
            <w:proofErr w:type="gramEnd"/>
          </w:p>
        </w:tc>
        <w:tc>
          <w:tcPr>
            <w:tcW w:w="2039" w:type="dxa"/>
          </w:tcPr>
          <w:p w:rsidR="00D20BC3" w:rsidRDefault="00D20BC3" w:rsidP="00856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2875" w:type="dxa"/>
            <w:vMerge w:val="restart"/>
          </w:tcPr>
          <w:p w:rsidR="00D20BC3" w:rsidRDefault="00D20BC3" w:rsidP="00D20BC3">
            <w:pPr>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w:t>
            </w:r>
          </w:p>
          <w:p w:rsidR="00D20BC3" w:rsidRDefault="00D20BC3" w:rsidP="00D20BC3">
            <w:pPr>
              <w:jc w:val="both"/>
              <w:rPr>
                <w:rFonts w:ascii="Times New Roman" w:hAnsi="Times New Roman" w:cs="Times New Roman"/>
                <w:sz w:val="24"/>
                <w:szCs w:val="24"/>
              </w:rPr>
            </w:pPr>
            <w:proofErr w:type="gramStart"/>
            <w:r>
              <w:rPr>
                <w:rFonts w:ascii="Times New Roman" w:hAnsi="Times New Roman" w:cs="Times New Roman"/>
                <w:sz w:val="24"/>
                <w:szCs w:val="24"/>
              </w:rPr>
              <w:t>определен</w:t>
            </w:r>
            <w:proofErr w:type="gramEnd"/>
            <w:r>
              <w:rPr>
                <w:rFonts w:ascii="Times New Roman" w:hAnsi="Times New Roman" w:cs="Times New Roman"/>
                <w:sz w:val="24"/>
                <w:szCs w:val="24"/>
              </w:rPr>
              <w:t xml:space="preserve"> п</w:t>
            </w:r>
            <w:r w:rsidRPr="00940DAD">
              <w:rPr>
                <w:rFonts w:ascii="Times New Roman" w:hAnsi="Times New Roman" w:cs="Times New Roman"/>
                <w:sz w:val="24"/>
                <w:szCs w:val="24"/>
              </w:rPr>
              <w:t>остановление</w:t>
            </w:r>
            <w:r>
              <w:rPr>
                <w:rFonts w:ascii="Times New Roman" w:hAnsi="Times New Roman" w:cs="Times New Roman"/>
                <w:sz w:val="24"/>
                <w:szCs w:val="24"/>
              </w:rPr>
              <w:t>м</w:t>
            </w:r>
            <w:r w:rsidRPr="00940DAD">
              <w:rPr>
                <w:rFonts w:ascii="Times New Roman" w:hAnsi="Times New Roman" w:cs="Times New Roman"/>
                <w:sz w:val="24"/>
                <w:szCs w:val="24"/>
              </w:rPr>
              <w:t xml:space="preserve"> Правительства Х</w:t>
            </w:r>
            <w:r>
              <w:rPr>
                <w:rFonts w:ascii="Times New Roman" w:hAnsi="Times New Roman" w:cs="Times New Roman"/>
                <w:sz w:val="24"/>
                <w:szCs w:val="24"/>
              </w:rPr>
              <w:t>анты-</w:t>
            </w:r>
            <w:r w:rsidRPr="00940DAD">
              <w:rPr>
                <w:rFonts w:ascii="Times New Roman" w:hAnsi="Times New Roman" w:cs="Times New Roman"/>
                <w:sz w:val="24"/>
                <w:szCs w:val="24"/>
              </w:rPr>
              <w:t>М</w:t>
            </w:r>
            <w:r>
              <w:rPr>
                <w:rFonts w:ascii="Times New Roman" w:hAnsi="Times New Roman" w:cs="Times New Roman"/>
                <w:sz w:val="24"/>
                <w:szCs w:val="24"/>
              </w:rPr>
              <w:t xml:space="preserve">ансийского автономного округа </w:t>
            </w:r>
            <w:r w:rsidRPr="00940DAD">
              <w:rPr>
                <w:rFonts w:ascii="Times New Roman" w:hAnsi="Times New Roman" w:cs="Times New Roman"/>
                <w:sz w:val="24"/>
                <w:szCs w:val="24"/>
              </w:rPr>
              <w:t xml:space="preserve"> - Югры от 13.10.201</w:t>
            </w:r>
            <w:r>
              <w:rPr>
                <w:rFonts w:ascii="Times New Roman" w:hAnsi="Times New Roman" w:cs="Times New Roman"/>
                <w:sz w:val="24"/>
                <w:szCs w:val="24"/>
              </w:rPr>
              <w:t xml:space="preserve">1 </w:t>
            </w:r>
            <w:r>
              <w:rPr>
                <w:rFonts w:ascii="Times New Roman" w:hAnsi="Times New Roman" w:cs="Times New Roman"/>
                <w:sz w:val="24"/>
                <w:szCs w:val="24"/>
              </w:rPr>
              <w:br/>
              <w:t>№ 371-п «</w:t>
            </w:r>
            <w:r w:rsidRPr="00940DAD">
              <w:rPr>
                <w:rFonts w:ascii="Times New Roman" w:hAnsi="Times New Roman" w:cs="Times New Roman"/>
                <w:sz w:val="24"/>
                <w:szCs w:val="24"/>
              </w:rPr>
              <w:t>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социальной поддержки многодетным семьям</w:t>
            </w:r>
            <w:r>
              <w:rPr>
                <w:rFonts w:ascii="Times New Roman" w:hAnsi="Times New Roman" w:cs="Times New Roman"/>
                <w:sz w:val="24"/>
                <w:szCs w:val="24"/>
              </w:rPr>
              <w:t>».</w:t>
            </w:r>
          </w:p>
          <w:p w:rsidR="00D20BC3"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lastRenderedPageBreak/>
              <w:t>Единовременное пособие предоставляется на основании заявления, поданного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D20BC3" w:rsidRDefault="00D20BC3" w:rsidP="00D20BC3">
            <w:pPr>
              <w:jc w:val="both"/>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p w:rsidR="00D20BC3" w:rsidRDefault="00D20BC3" w:rsidP="00D2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roofErr w:type="gramStart"/>
            <w:r w:rsidRPr="005237DA">
              <w:rPr>
                <w:rFonts w:ascii="Times New Roman" w:eastAsia="Times New Roman" w:hAnsi="Times New Roman" w:cs="Times New Roman"/>
                <w:sz w:val="24"/>
                <w:szCs w:val="24"/>
                <w:lang w:eastAsia="ru-RU"/>
              </w:rPr>
              <w:t>многофункциональный</w:t>
            </w:r>
            <w:proofErr w:type="gramEnd"/>
            <w:r w:rsidRPr="005237DA">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ра</w:t>
            </w:r>
            <w:r>
              <w:rPr>
                <w:rFonts w:ascii="Times New Roman" w:eastAsia="Times New Roman" w:hAnsi="Times New Roman" w:cs="Times New Roman"/>
                <w:sz w:val="24"/>
                <w:szCs w:val="24"/>
                <w:lang w:eastAsia="ru-RU"/>
              </w:rPr>
              <w:t>сположенный в автономном округе;</w:t>
            </w:r>
          </w:p>
          <w:p w:rsidR="00D20BC3" w:rsidRDefault="00D20BC3" w:rsidP="00D20BC3">
            <w:pPr>
              <w:jc w:val="both"/>
              <w:rPr>
                <w:rFonts w:ascii="Times New Roman" w:hAnsi="Times New Roman" w:cs="Times New Roman"/>
                <w:sz w:val="24"/>
                <w:szCs w:val="24"/>
              </w:rPr>
            </w:pPr>
            <w:r w:rsidRPr="005237DA">
              <w:rPr>
                <w:rFonts w:ascii="Times New Roman" w:eastAsia="Times New Roman" w:hAnsi="Times New Roman" w:cs="Times New Roman"/>
                <w:sz w:val="24"/>
                <w:szCs w:val="24"/>
                <w:lang w:eastAsia="ru-RU"/>
              </w:rPr>
              <w:t>почтовым отправлением в Центр социальных выплат по месту жительства (месту пребывания) заявителя</w:t>
            </w:r>
            <w:r>
              <w:rPr>
                <w:rFonts w:ascii="Times New Roman" w:eastAsia="Times New Roman" w:hAnsi="Times New Roman" w:cs="Times New Roman"/>
                <w:sz w:val="24"/>
                <w:szCs w:val="24"/>
                <w:lang w:eastAsia="ru-RU"/>
              </w:rPr>
              <w:t>.</w:t>
            </w:r>
          </w:p>
          <w:p w:rsidR="00D20BC3" w:rsidRDefault="00D20BC3" w:rsidP="00D20BC3">
            <w:pPr>
              <w:jc w:val="both"/>
              <w:rPr>
                <w:rFonts w:ascii="Times New Roman" w:hAnsi="Times New Roman" w:cs="Times New Roman"/>
                <w:sz w:val="24"/>
                <w:szCs w:val="24"/>
              </w:rPr>
            </w:pPr>
            <w:r>
              <w:rPr>
                <w:rFonts w:ascii="Times New Roman" w:hAnsi="Times New Roman" w:cs="Times New Roman"/>
                <w:sz w:val="24"/>
                <w:szCs w:val="24"/>
              </w:rPr>
              <w:t>К заявлению о предоставлении единовременного пособия гражданин прилагает:</w:t>
            </w:r>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документ, удостоверяющ</w:t>
            </w:r>
            <w:r>
              <w:rPr>
                <w:rFonts w:ascii="Times New Roman" w:hAnsi="Times New Roman" w:cs="Times New Roman"/>
                <w:sz w:val="24"/>
                <w:szCs w:val="24"/>
              </w:rPr>
              <w:t>ий</w:t>
            </w:r>
            <w:r w:rsidRPr="004831D7">
              <w:rPr>
                <w:rFonts w:ascii="Times New Roman" w:hAnsi="Times New Roman" w:cs="Times New Roman"/>
                <w:sz w:val="24"/>
                <w:szCs w:val="24"/>
              </w:rPr>
              <w:t xml:space="preserve"> личность и содержащем указание на гражданство Российской Федерации, гражданина и членов его семьи, в соответствии с законодательством Российской Федерации;</w:t>
            </w:r>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 xml:space="preserve">свидетельство о </w:t>
            </w:r>
            <w:r w:rsidRPr="004831D7">
              <w:rPr>
                <w:rFonts w:ascii="Times New Roman" w:hAnsi="Times New Roman" w:cs="Times New Roman"/>
                <w:sz w:val="24"/>
                <w:szCs w:val="24"/>
              </w:rPr>
              <w:lastRenderedPageBreak/>
              <w:t>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 (в случае регистрации факта рождения ребенка (детей) за пределами территории Российской Федерации);</w:t>
            </w:r>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сведения о заключении (расторжении) брака (реквизиты актовой записи о регистрации (расторжении) брака);</w:t>
            </w:r>
          </w:p>
          <w:p w:rsidR="00D20BC3"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сведения о ребенке (детях), проживающем совместно с гражданином (фамилия, имя, отчество, дата рождения, рекви</w:t>
            </w:r>
            <w:r>
              <w:rPr>
                <w:rFonts w:ascii="Times New Roman" w:hAnsi="Times New Roman" w:cs="Times New Roman"/>
                <w:sz w:val="24"/>
                <w:szCs w:val="24"/>
              </w:rPr>
              <w:t>зиты актовой записи о рождении);</w:t>
            </w:r>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 xml:space="preserve">сведения о документах, подтверждающих правовые основания отнесения лиц, </w:t>
            </w:r>
            <w:r w:rsidRPr="004831D7">
              <w:rPr>
                <w:rFonts w:ascii="Times New Roman" w:hAnsi="Times New Roman" w:cs="Times New Roman"/>
                <w:sz w:val="24"/>
                <w:szCs w:val="24"/>
              </w:rPr>
              <w:lastRenderedPageBreak/>
              <w:t>проживающих совместно с гражданином по месту постоянного жительства, к членам его семьи;</w:t>
            </w:r>
          </w:p>
          <w:p w:rsidR="00D20BC3"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сведения о факте постоянного проживания гражданина не менее 10 лет в автономном округе с указанием мест жительс</w:t>
            </w:r>
            <w:r>
              <w:rPr>
                <w:rFonts w:ascii="Times New Roman" w:hAnsi="Times New Roman" w:cs="Times New Roman"/>
                <w:sz w:val="24"/>
                <w:szCs w:val="24"/>
              </w:rPr>
              <w:t>тва и периодов проживания в них;</w:t>
            </w:r>
          </w:p>
          <w:p w:rsidR="00D20BC3" w:rsidRPr="004831D7" w:rsidRDefault="00D20BC3" w:rsidP="00D20BC3">
            <w:pPr>
              <w:jc w:val="both"/>
              <w:rPr>
                <w:rFonts w:ascii="Times New Roman" w:hAnsi="Times New Roman" w:cs="Times New Roman"/>
                <w:sz w:val="24"/>
                <w:szCs w:val="24"/>
              </w:rPr>
            </w:pPr>
            <w:proofErr w:type="gramStart"/>
            <w:r w:rsidRPr="004831D7">
              <w:rPr>
                <w:rFonts w:ascii="Times New Roman" w:hAnsi="Times New Roman" w:cs="Times New Roman"/>
                <w:sz w:val="24"/>
                <w:szCs w:val="24"/>
              </w:rPr>
              <w:t>сведения о фактах обучения ребенка в общеобразовательной организации, расположенной на территории автономного округа</w:t>
            </w:r>
            <w:r>
              <w:rPr>
                <w:rFonts w:ascii="Times New Roman" w:hAnsi="Times New Roman" w:cs="Times New Roman"/>
                <w:sz w:val="24"/>
                <w:szCs w:val="24"/>
              </w:rPr>
              <w:t>;</w:t>
            </w:r>
            <w:r w:rsidRPr="004831D7">
              <w:rPr>
                <w:rFonts w:ascii="Times New Roman" w:hAnsi="Times New Roman" w:cs="Times New Roman"/>
                <w:sz w:val="24"/>
                <w:szCs w:val="24"/>
              </w:rPr>
              <w:t xml:space="preserve"> </w:t>
            </w:r>
            <w:proofErr w:type="gramEnd"/>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сведения о сумме и видах доходов родителей (усыновителей, опекунов, попечителей, отчима, мачехи), в том числе о средствах на содержание детей за последние 12 календарных месяцев, предшествующих 6 календарным месяцам перед месяцем подачи заявления</w:t>
            </w:r>
            <w:r>
              <w:rPr>
                <w:rFonts w:ascii="Times New Roman" w:hAnsi="Times New Roman" w:cs="Times New Roman"/>
                <w:sz w:val="24"/>
                <w:szCs w:val="24"/>
              </w:rPr>
              <w:t>;</w:t>
            </w:r>
            <w:r w:rsidRPr="004831D7">
              <w:rPr>
                <w:rFonts w:ascii="Times New Roman" w:hAnsi="Times New Roman" w:cs="Times New Roman"/>
                <w:sz w:val="24"/>
                <w:szCs w:val="24"/>
              </w:rPr>
              <w:t xml:space="preserve"> </w:t>
            </w:r>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сведения о прохождении членом семьи гражд</w:t>
            </w:r>
            <w:r>
              <w:rPr>
                <w:rFonts w:ascii="Times New Roman" w:hAnsi="Times New Roman" w:cs="Times New Roman"/>
                <w:sz w:val="24"/>
                <w:szCs w:val="24"/>
              </w:rPr>
              <w:t xml:space="preserve">анина военной </w:t>
            </w:r>
            <w:r>
              <w:rPr>
                <w:rFonts w:ascii="Times New Roman" w:hAnsi="Times New Roman" w:cs="Times New Roman"/>
                <w:sz w:val="24"/>
                <w:szCs w:val="24"/>
              </w:rPr>
              <w:lastRenderedPageBreak/>
              <w:t>службы по призыву;</w:t>
            </w:r>
          </w:p>
          <w:p w:rsidR="00D20BC3" w:rsidRPr="004831D7" w:rsidRDefault="00D20BC3" w:rsidP="00D20BC3">
            <w:pPr>
              <w:jc w:val="both"/>
              <w:rPr>
                <w:rFonts w:ascii="Times New Roman" w:hAnsi="Times New Roman" w:cs="Times New Roman"/>
                <w:sz w:val="24"/>
                <w:szCs w:val="24"/>
              </w:rPr>
            </w:pPr>
            <w:r w:rsidRPr="004831D7">
              <w:rPr>
                <w:rFonts w:ascii="Times New Roman" w:hAnsi="Times New Roman" w:cs="Times New Roman"/>
                <w:sz w:val="24"/>
                <w:szCs w:val="24"/>
              </w:rPr>
              <w:t>сведения о признании гражданина или члена семьи безработным</w:t>
            </w:r>
            <w:r>
              <w:rPr>
                <w:rFonts w:ascii="Times New Roman" w:hAnsi="Times New Roman" w:cs="Times New Roman"/>
                <w:sz w:val="24"/>
                <w:szCs w:val="24"/>
              </w:rPr>
              <w:t>;</w:t>
            </w:r>
            <w:r w:rsidRPr="004831D7">
              <w:rPr>
                <w:rFonts w:ascii="Times New Roman" w:hAnsi="Times New Roman" w:cs="Times New Roman"/>
                <w:sz w:val="24"/>
                <w:szCs w:val="24"/>
              </w:rPr>
              <w:t xml:space="preserve"> </w:t>
            </w:r>
          </w:p>
          <w:p w:rsidR="00D20BC3" w:rsidRPr="004831D7" w:rsidRDefault="00D20BC3" w:rsidP="00D20BC3">
            <w:pPr>
              <w:jc w:val="both"/>
              <w:rPr>
                <w:rFonts w:ascii="Times New Roman" w:hAnsi="Times New Roman" w:cs="Times New Roman"/>
                <w:sz w:val="24"/>
                <w:szCs w:val="24"/>
              </w:rPr>
            </w:pPr>
            <w:proofErr w:type="gramStart"/>
            <w:r w:rsidRPr="004831D7">
              <w:rPr>
                <w:rFonts w:ascii="Times New Roman" w:hAnsi="Times New Roman" w:cs="Times New Roman"/>
                <w:sz w:val="24"/>
                <w:szCs w:val="24"/>
              </w:rPr>
              <w:t>сведения о месте работы гражданина и (или) его супруги (супруга) являющихся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r>
              <w:rPr>
                <w:rFonts w:ascii="Times New Roman" w:hAnsi="Times New Roman" w:cs="Times New Roman"/>
                <w:sz w:val="24"/>
                <w:szCs w:val="24"/>
              </w:rPr>
              <w:t>;</w:t>
            </w:r>
            <w:proofErr w:type="gramEnd"/>
          </w:p>
          <w:p w:rsidR="00D20BC3" w:rsidRDefault="00D20BC3" w:rsidP="00D20BC3">
            <w:pPr>
              <w:rPr>
                <w:rFonts w:ascii="Times New Roman" w:hAnsi="Times New Roman" w:cs="Times New Roman"/>
                <w:sz w:val="24"/>
                <w:szCs w:val="24"/>
              </w:rPr>
            </w:pPr>
            <w:r w:rsidRPr="004831D7">
              <w:rPr>
                <w:rFonts w:ascii="Times New Roman" w:hAnsi="Times New Roman" w:cs="Times New Roman"/>
                <w:sz w:val="24"/>
                <w:szCs w:val="24"/>
              </w:rPr>
              <w:t xml:space="preserve">сведения о ИНН налогового агента - </w:t>
            </w:r>
            <w:r w:rsidRPr="004831D7">
              <w:rPr>
                <w:rFonts w:ascii="Times New Roman" w:hAnsi="Times New Roman" w:cs="Times New Roman"/>
                <w:sz w:val="24"/>
                <w:szCs w:val="24"/>
              </w:rPr>
              <w:lastRenderedPageBreak/>
              <w:t>гражданина и (или) его супруги (супруга), являющихся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D20BC3" w:rsidTr="005219E6">
        <w:tc>
          <w:tcPr>
            <w:tcW w:w="1792" w:type="dxa"/>
          </w:tcPr>
          <w:p w:rsidR="00D20BC3" w:rsidRDefault="00D20BC3"/>
        </w:tc>
        <w:tc>
          <w:tcPr>
            <w:tcW w:w="2852" w:type="dxa"/>
          </w:tcPr>
          <w:p w:rsidR="00D20BC3" w:rsidRDefault="00D20BC3"/>
        </w:tc>
        <w:tc>
          <w:tcPr>
            <w:tcW w:w="2552" w:type="dxa"/>
          </w:tcPr>
          <w:p w:rsidR="00D20BC3" w:rsidRDefault="00D20BC3"/>
        </w:tc>
        <w:tc>
          <w:tcPr>
            <w:tcW w:w="2551" w:type="dxa"/>
          </w:tcPr>
          <w:p w:rsidR="00D20BC3" w:rsidRDefault="00D20BC3" w:rsidP="003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940">
              <w:rPr>
                <w:rFonts w:ascii="Times New Roman" w:eastAsia="Times New Roman" w:hAnsi="Times New Roman" w:cs="Times New Roman"/>
                <w:sz w:val="24"/>
                <w:szCs w:val="24"/>
                <w:lang w:eastAsia="ru-RU"/>
              </w:rPr>
              <w:t>к началу учебного года</w:t>
            </w:r>
          </w:p>
        </w:tc>
        <w:tc>
          <w:tcPr>
            <w:tcW w:w="2039" w:type="dxa"/>
          </w:tcPr>
          <w:p w:rsidR="00D20BC3" w:rsidRPr="00595195" w:rsidRDefault="00D20BC3" w:rsidP="003D6B44">
            <w:pPr>
              <w:rPr>
                <w:rFonts w:ascii="Times New Roman" w:hAnsi="Times New Roman" w:cs="Times New Roman"/>
                <w:sz w:val="24"/>
                <w:szCs w:val="24"/>
              </w:rPr>
            </w:pPr>
            <w:r w:rsidRPr="00595195">
              <w:rPr>
                <w:rFonts w:ascii="Times New Roman" w:hAnsi="Times New Roman" w:cs="Times New Roman"/>
                <w:sz w:val="24"/>
                <w:szCs w:val="24"/>
              </w:rPr>
              <w:t>7 453  рубл</w:t>
            </w:r>
            <w:r>
              <w:rPr>
                <w:rFonts w:ascii="Times New Roman" w:hAnsi="Times New Roman" w:cs="Times New Roman"/>
                <w:sz w:val="24"/>
                <w:szCs w:val="24"/>
              </w:rPr>
              <w:t>я</w:t>
            </w:r>
          </w:p>
        </w:tc>
        <w:tc>
          <w:tcPr>
            <w:tcW w:w="2875" w:type="dxa"/>
            <w:vMerge/>
          </w:tcPr>
          <w:p w:rsidR="00D20BC3" w:rsidRDefault="00D20BC3" w:rsidP="00D2284B">
            <w:pPr>
              <w:rPr>
                <w:rFonts w:ascii="Times New Roman" w:hAnsi="Times New Roman" w:cs="Times New Roman"/>
                <w:sz w:val="24"/>
                <w:szCs w:val="24"/>
              </w:rPr>
            </w:pPr>
          </w:p>
        </w:tc>
      </w:tr>
      <w:tr w:rsidR="00D20BC3" w:rsidTr="005219E6">
        <w:tc>
          <w:tcPr>
            <w:tcW w:w="1792" w:type="dxa"/>
          </w:tcPr>
          <w:p w:rsidR="00D20BC3" w:rsidRDefault="00D20BC3"/>
        </w:tc>
        <w:tc>
          <w:tcPr>
            <w:tcW w:w="2852" w:type="dxa"/>
          </w:tcPr>
          <w:p w:rsidR="00D20BC3" w:rsidRDefault="00D20BC3"/>
        </w:tc>
        <w:tc>
          <w:tcPr>
            <w:tcW w:w="2552" w:type="dxa"/>
          </w:tcPr>
          <w:p w:rsidR="00D20BC3" w:rsidRDefault="00D20BC3"/>
        </w:tc>
        <w:tc>
          <w:tcPr>
            <w:tcW w:w="2551" w:type="dxa"/>
          </w:tcPr>
          <w:p w:rsidR="00D20BC3" w:rsidRDefault="00D20BC3" w:rsidP="003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DD7940">
              <w:rPr>
                <w:rFonts w:ascii="Times New Roman" w:eastAsia="Times New Roman" w:hAnsi="Times New Roman" w:cs="Times New Roman"/>
                <w:sz w:val="24"/>
                <w:szCs w:val="24"/>
                <w:lang w:eastAsia="ru-RU"/>
              </w:rPr>
              <w:t>при поступлении ребенка в первый класс</w:t>
            </w:r>
          </w:p>
        </w:tc>
        <w:tc>
          <w:tcPr>
            <w:tcW w:w="2039" w:type="dxa"/>
          </w:tcPr>
          <w:p w:rsidR="00D20BC3" w:rsidRPr="00595195" w:rsidRDefault="00D20BC3" w:rsidP="003D6B44">
            <w:pPr>
              <w:rPr>
                <w:rFonts w:ascii="Times New Roman" w:hAnsi="Times New Roman" w:cs="Times New Roman"/>
                <w:sz w:val="24"/>
                <w:szCs w:val="24"/>
              </w:rPr>
            </w:pPr>
            <w:r w:rsidRPr="00595195">
              <w:rPr>
                <w:rFonts w:ascii="Times New Roman" w:hAnsi="Times New Roman" w:cs="Times New Roman"/>
                <w:sz w:val="24"/>
                <w:szCs w:val="24"/>
              </w:rPr>
              <w:t>11 180 рублей</w:t>
            </w:r>
          </w:p>
        </w:tc>
        <w:tc>
          <w:tcPr>
            <w:tcW w:w="2875" w:type="dxa"/>
            <w:vMerge/>
          </w:tcPr>
          <w:p w:rsidR="00D20BC3" w:rsidRDefault="00D20BC3" w:rsidP="00D2284B">
            <w:pPr>
              <w:rPr>
                <w:rFonts w:ascii="Times New Roman" w:hAnsi="Times New Roman" w:cs="Times New Roman"/>
                <w:sz w:val="24"/>
                <w:szCs w:val="24"/>
              </w:rPr>
            </w:pPr>
          </w:p>
        </w:tc>
      </w:tr>
      <w:tr w:rsidR="00A84373" w:rsidTr="005219E6">
        <w:tc>
          <w:tcPr>
            <w:tcW w:w="1792" w:type="dxa"/>
          </w:tcPr>
          <w:p w:rsidR="00A84373" w:rsidRDefault="00A84373"/>
        </w:tc>
        <w:tc>
          <w:tcPr>
            <w:tcW w:w="2852" w:type="dxa"/>
          </w:tcPr>
          <w:p w:rsidR="00A84373" w:rsidRDefault="00A84373"/>
        </w:tc>
        <w:tc>
          <w:tcPr>
            <w:tcW w:w="2552" w:type="dxa"/>
          </w:tcPr>
          <w:p w:rsidR="00A84373" w:rsidRDefault="00A84373"/>
        </w:tc>
        <w:tc>
          <w:tcPr>
            <w:tcW w:w="2551" w:type="dxa"/>
          </w:tcPr>
          <w:p w:rsidR="00A84373" w:rsidRPr="00DD7940" w:rsidRDefault="00A84373" w:rsidP="003D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EA4082">
              <w:rPr>
                <w:rFonts w:ascii="Times New Roman" w:hAnsi="Times New Roman" w:cs="Times New Roman"/>
                <w:sz w:val="24"/>
                <w:szCs w:val="24"/>
              </w:rPr>
              <w:t>Ежемесячное пособие на ребенка (детей) в возрасте от трех до семи лет</w:t>
            </w:r>
            <w:r>
              <w:rPr>
                <w:rFonts w:ascii="Times New Roman" w:hAnsi="Times New Roman" w:cs="Times New Roman"/>
                <w:sz w:val="24"/>
                <w:szCs w:val="24"/>
              </w:rPr>
              <w:t xml:space="preserve"> включительно</w:t>
            </w:r>
          </w:p>
        </w:tc>
        <w:tc>
          <w:tcPr>
            <w:tcW w:w="2039" w:type="dxa"/>
          </w:tcPr>
          <w:p w:rsidR="00A84373" w:rsidRPr="00595195" w:rsidRDefault="00A84373" w:rsidP="003D6B44">
            <w:pPr>
              <w:rPr>
                <w:rFonts w:ascii="Times New Roman" w:hAnsi="Times New Roman" w:cs="Times New Roman"/>
                <w:sz w:val="24"/>
                <w:szCs w:val="24"/>
              </w:rPr>
            </w:pPr>
            <w:r w:rsidRPr="00595195">
              <w:rPr>
                <w:rFonts w:ascii="Times New Roman" w:hAnsi="Times New Roman" w:cs="Times New Roman"/>
                <w:sz w:val="24"/>
                <w:szCs w:val="24"/>
              </w:rPr>
              <w:t xml:space="preserve">8 </w:t>
            </w:r>
            <w:r>
              <w:rPr>
                <w:rFonts w:ascii="Times New Roman" w:hAnsi="Times New Roman" w:cs="Times New Roman"/>
                <w:sz w:val="24"/>
                <w:szCs w:val="24"/>
              </w:rPr>
              <w:t>153 рубля</w:t>
            </w:r>
          </w:p>
        </w:tc>
        <w:tc>
          <w:tcPr>
            <w:tcW w:w="2875" w:type="dxa"/>
          </w:tcPr>
          <w:p w:rsidR="008F39CD" w:rsidRDefault="008F39CD" w:rsidP="008F39CD">
            <w:pPr>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w:t>
            </w:r>
          </w:p>
          <w:p w:rsidR="008F39CD" w:rsidRDefault="008F39CD" w:rsidP="008F39CD">
            <w:pPr>
              <w:jc w:val="both"/>
              <w:rPr>
                <w:rFonts w:ascii="Times New Roman" w:hAnsi="Times New Roman" w:cs="Times New Roman"/>
                <w:sz w:val="24"/>
                <w:szCs w:val="24"/>
              </w:rPr>
            </w:pPr>
            <w:proofErr w:type="gramStart"/>
            <w:r>
              <w:rPr>
                <w:rFonts w:ascii="Times New Roman" w:hAnsi="Times New Roman" w:cs="Times New Roman"/>
                <w:sz w:val="24"/>
                <w:szCs w:val="24"/>
              </w:rPr>
              <w:t>определен</w:t>
            </w:r>
            <w:proofErr w:type="gramEnd"/>
            <w:r>
              <w:rPr>
                <w:rFonts w:ascii="Times New Roman" w:hAnsi="Times New Roman" w:cs="Times New Roman"/>
                <w:sz w:val="24"/>
                <w:szCs w:val="24"/>
              </w:rPr>
              <w:t xml:space="preserve"> п</w:t>
            </w:r>
            <w:r w:rsidRPr="00940DAD">
              <w:rPr>
                <w:rFonts w:ascii="Times New Roman" w:hAnsi="Times New Roman" w:cs="Times New Roman"/>
                <w:sz w:val="24"/>
                <w:szCs w:val="24"/>
              </w:rPr>
              <w:t>остановление</w:t>
            </w:r>
            <w:r>
              <w:rPr>
                <w:rFonts w:ascii="Times New Roman" w:hAnsi="Times New Roman" w:cs="Times New Roman"/>
                <w:sz w:val="24"/>
                <w:szCs w:val="24"/>
              </w:rPr>
              <w:t>м</w:t>
            </w:r>
            <w:r w:rsidRPr="00940DAD">
              <w:rPr>
                <w:rFonts w:ascii="Times New Roman" w:hAnsi="Times New Roman" w:cs="Times New Roman"/>
                <w:sz w:val="24"/>
                <w:szCs w:val="24"/>
              </w:rPr>
              <w:t xml:space="preserve"> Правительства Х</w:t>
            </w:r>
            <w:r>
              <w:rPr>
                <w:rFonts w:ascii="Times New Roman" w:hAnsi="Times New Roman" w:cs="Times New Roman"/>
                <w:sz w:val="24"/>
                <w:szCs w:val="24"/>
              </w:rPr>
              <w:t>анты-</w:t>
            </w:r>
            <w:r w:rsidRPr="00940DAD">
              <w:rPr>
                <w:rFonts w:ascii="Times New Roman" w:hAnsi="Times New Roman" w:cs="Times New Roman"/>
                <w:sz w:val="24"/>
                <w:szCs w:val="24"/>
              </w:rPr>
              <w:t>М</w:t>
            </w:r>
            <w:r>
              <w:rPr>
                <w:rFonts w:ascii="Times New Roman" w:hAnsi="Times New Roman" w:cs="Times New Roman"/>
                <w:sz w:val="24"/>
                <w:szCs w:val="24"/>
              </w:rPr>
              <w:t xml:space="preserve">ансийского автономного округа </w:t>
            </w:r>
            <w:r w:rsidRPr="00940DAD">
              <w:rPr>
                <w:rFonts w:ascii="Times New Roman" w:hAnsi="Times New Roman" w:cs="Times New Roman"/>
                <w:sz w:val="24"/>
                <w:szCs w:val="24"/>
              </w:rPr>
              <w:t xml:space="preserve"> - Югры от 13.10.201</w:t>
            </w:r>
            <w:r>
              <w:rPr>
                <w:rFonts w:ascii="Times New Roman" w:hAnsi="Times New Roman" w:cs="Times New Roman"/>
                <w:sz w:val="24"/>
                <w:szCs w:val="24"/>
              </w:rPr>
              <w:t xml:space="preserve">1 </w:t>
            </w:r>
            <w:r>
              <w:rPr>
                <w:rFonts w:ascii="Times New Roman" w:hAnsi="Times New Roman" w:cs="Times New Roman"/>
                <w:sz w:val="24"/>
                <w:szCs w:val="24"/>
              </w:rPr>
              <w:br/>
              <w:t>№ 371-п «</w:t>
            </w:r>
            <w:r w:rsidRPr="00940DAD">
              <w:rPr>
                <w:rFonts w:ascii="Times New Roman" w:hAnsi="Times New Roman" w:cs="Times New Roman"/>
                <w:sz w:val="24"/>
                <w:szCs w:val="24"/>
              </w:rPr>
              <w:t xml:space="preserve">О назначении и выплате пособий, ежемесячной денежной выплаты гражданам, имеющим детей, единовременного пособия супругам в связи с юбилеем их совместной жизни, выдаче удостоверения и предоставлении мер </w:t>
            </w:r>
            <w:r w:rsidRPr="00940DAD">
              <w:rPr>
                <w:rFonts w:ascii="Times New Roman" w:hAnsi="Times New Roman" w:cs="Times New Roman"/>
                <w:sz w:val="24"/>
                <w:szCs w:val="24"/>
              </w:rPr>
              <w:lastRenderedPageBreak/>
              <w:t>социальной поддержки многодетным семьям</w:t>
            </w:r>
            <w:r>
              <w:rPr>
                <w:rFonts w:ascii="Times New Roman" w:hAnsi="Times New Roman" w:cs="Times New Roman"/>
                <w:sz w:val="24"/>
                <w:szCs w:val="24"/>
              </w:rPr>
              <w:t>».</w:t>
            </w:r>
          </w:p>
          <w:p w:rsidR="008F39CD" w:rsidRDefault="008F39CD" w:rsidP="008F39CD">
            <w:pPr>
              <w:jc w:val="both"/>
              <w:rPr>
                <w:rFonts w:ascii="Times New Roman" w:hAnsi="Times New Roman" w:cs="Times New Roman"/>
                <w:sz w:val="24"/>
                <w:szCs w:val="24"/>
              </w:rPr>
            </w:pPr>
            <w:r w:rsidRPr="004831D7">
              <w:rPr>
                <w:rFonts w:ascii="Times New Roman" w:hAnsi="Times New Roman" w:cs="Times New Roman"/>
                <w:sz w:val="24"/>
                <w:szCs w:val="24"/>
              </w:rPr>
              <w:t>Единовременное пособие предоставляется на основании заявления, поданного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w:t>
            </w:r>
          </w:p>
          <w:p w:rsidR="008F39CD" w:rsidRDefault="008F39CD" w:rsidP="008F39CD">
            <w:pPr>
              <w:jc w:val="both"/>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p w:rsidR="008F39CD" w:rsidRDefault="008F39CD" w:rsidP="008F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roofErr w:type="gramStart"/>
            <w:r w:rsidRPr="005237DA">
              <w:rPr>
                <w:rFonts w:ascii="Times New Roman" w:eastAsia="Times New Roman" w:hAnsi="Times New Roman" w:cs="Times New Roman"/>
                <w:sz w:val="24"/>
                <w:szCs w:val="24"/>
                <w:lang w:eastAsia="ru-RU"/>
              </w:rPr>
              <w:t>многофункциональный</w:t>
            </w:r>
            <w:proofErr w:type="gramEnd"/>
            <w:r w:rsidRPr="005237DA">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ра</w:t>
            </w:r>
            <w:r>
              <w:rPr>
                <w:rFonts w:ascii="Times New Roman" w:eastAsia="Times New Roman" w:hAnsi="Times New Roman" w:cs="Times New Roman"/>
                <w:sz w:val="24"/>
                <w:szCs w:val="24"/>
                <w:lang w:eastAsia="ru-RU"/>
              </w:rPr>
              <w:t>сположенный в автономном округе;</w:t>
            </w:r>
          </w:p>
          <w:p w:rsidR="00A84373" w:rsidRDefault="008F39CD" w:rsidP="008F39CD">
            <w:pPr>
              <w:jc w:val="both"/>
              <w:rPr>
                <w:rFonts w:ascii="Times New Roman" w:hAnsi="Times New Roman" w:cs="Times New Roman"/>
                <w:sz w:val="24"/>
                <w:szCs w:val="24"/>
              </w:rPr>
            </w:pPr>
            <w:r w:rsidRPr="005237DA">
              <w:rPr>
                <w:rFonts w:ascii="Times New Roman" w:eastAsia="Times New Roman" w:hAnsi="Times New Roman" w:cs="Times New Roman"/>
                <w:sz w:val="24"/>
                <w:szCs w:val="24"/>
                <w:lang w:eastAsia="ru-RU"/>
              </w:rPr>
              <w:t>почтовым отправлением в Центр социальных выплат по месту жительства (месту пребывания) заявителя</w:t>
            </w:r>
          </w:p>
        </w:tc>
      </w:tr>
      <w:tr w:rsidR="00A84373" w:rsidTr="005219E6">
        <w:tc>
          <w:tcPr>
            <w:tcW w:w="1792" w:type="dxa"/>
          </w:tcPr>
          <w:p w:rsidR="00A84373" w:rsidRDefault="00A84373"/>
        </w:tc>
        <w:tc>
          <w:tcPr>
            <w:tcW w:w="2852" w:type="dxa"/>
          </w:tcPr>
          <w:p w:rsidR="00A84373" w:rsidRDefault="00A84373"/>
        </w:tc>
        <w:tc>
          <w:tcPr>
            <w:tcW w:w="2552" w:type="dxa"/>
            <w:vMerge w:val="restart"/>
          </w:tcPr>
          <w:p w:rsidR="00A84373" w:rsidRDefault="00A84373" w:rsidP="00615443">
            <w:pPr>
              <w:jc w:val="both"/>
            </w:pPr>
            <w:r w:rsidRPr="00D154BA">
              <w:rPr>
                <w:rFonts w:ascii="Times New Roman" w:hAnsi="Times New Roman" w:cs="Times New Roman"/>
                <w:sz w:val="24"/>
                <w:szCs w:val="24"/>
              </w:rPr>
              <w:t xml:space="preserve">Закон Ханты-Мансийского автономного округа – Югры от 21.02.2007 № 2-оз </w:t>
            </w:r>
            <w:r>
              <w:rPr>
                <w:rFonts w:ascii="Times New Roman" w:hAnsi="Times New Roman" w:cs="Times New Roman"/>
                <w:sz w:val="24"/>
                <w:szCs w:val="24"/>
              </w:rPr>
              <w:t xml:space="preserve">                                </w:t>
            </w:r>
            <w:r w:rsidRPr="00D154BA">
              <w:rPr>
                <w:rFonts w:ascii="Times New Roman" w:hAnsi="Times New Roman" w:cs="Times New Roman"/>
                <w:sz w:val="24"/>
                <w:szCs w:val="24"/>
              </w:rPr>
              <w:t xml:space="preserve">«О компенсации части родительской платы за присмотр и уход за детьми в организациях, осуществляющих образовательную деятельность по </w:t>
            </w:r>
            <w:r w:rsidRPr="00D154BA">
              <w:rPr>
                <w:rFonts w:ascii="Times New Roman" w:hAnsi="Times New Roman" w:cs="Times New Roman"/>
                <w:sz w:val="24"/>
                <w:szCs w:val="24"/>
              </w:rPr>
              <w:lastRenderedPageBreak/>
              <w:t>реализации образовательной программы дошкольного образования»</w:t>
            </w:r>
          </w:p>
        </w:tc>
        <w:tc>
          <w:tcPr>
            <w:tcW w:w="2551" w:type="dxa"/>
          </w:tcPr>
          <w:p w:rsidR="00A84373" w:rsidRPr="005E5C94" w:rsidRDefault="00A84373" w:rsidP="00615443">
            <w:pPr>
              <w:jc w:val="both"/>
              <w:rPr>
                <w:rFonts w:ascii="Times New Roman" w:hAnsi="Times New Roman" w:cs="Times New Roman"/>
                <w:sz w:val="24"/>
                <w:szCs w:val="24"/>
              </w:rPr>
            </w:pPr>
            <w:r>
              <w:rPr>
                <w:rFonts w:ascii="Times New Roman" w:hAnsi="Times New Roman" w:cs="Times New Roman"/>
                <w:sz w:val="24"/>
                <w:szCs w:val="24"/>
              </w:rPr>
              <w:lastRenderedPageBreak/>
              <w:t>Компенсация</w:t>
            </w:r>
            <w:r w:rsidRPr="00810549">
              <w:rPr>
                <w:rFonts w:ascii="Times New Roman" w:hAnsi="Times New Roman" w:cs="Times New Roman"/>
                <w:sz w:val="24"/>
                <w:szCs w:val="24"/>
              </w:rPr>
              <w:t xml:space="preserve"> части родительской платы за присмотр и уход за детьми в </w:t>
            </w:r>
            <w:r>
              <w:rPr>
                <w:rFonts w:ascii="Times New Roman" w:hAnsi="Times New Roman" w:cs="Times New Roman"/>
                <w:sz w:val="24"/>
                <w:szCs w:val="24"/>
              </w:rPr>
              <w:t xml:space="preserve">государственных, </w:t>
            </w:r>
            <w:r w:rsidRPr="00810549">
              <w:rPr>
                <w:rFonts w:ascii="Times New Roman" w:hAnsi="Times New Roman" w:cs="Times New Roman"/>
                <w:sz w:val="24"/>
                <w:szCs w:val="24"/>
              </w:rPr>
              <w:t>муниципальных образовательных организациях, реализующих образовательную программу дошкольного образования</w:t>
            </w:r>
          </w:p>
        </w:tc>
        <w:tc>
          <w:tcPr>
            <w:tcW w:w="2039" w:type="dxa"/>
          </w:tcPr>
          <w:p w:rsidR="00A84373" w:rsidRPr="004E5742" w:rsidRDefault="00A84373" w:rsidP="00615443">
            <w:pPr>
              <w:jc w:val="both"/>
              <w:rPr>
                <w:rFonts w:ascii="Times New Roman" w:hAnsi="Times New Roman" w:cs="Times New Roman"/>
                <w:sz w:val="24"/>
                <w:szCs w:val="24"/>
              </w:rPr>
            </w:pPr>
            <w:r>
              <w:rPr>
                <w:rFonts w:ascii="Times New Roman" w:hAnsi="Times New Roman" w:cs="Times New Roman"/>
                <w:sz w:val="24"/>
                <w:szCs w:val="24"/>
              </w:rPr>
              <w:t>70%</w:t>
            </w:r>
            <w:r w:rsidRPr="004E5742">
              <w:rPr>
                <w:rFonts w:ascii="Times New Roman" w:hAnsi="Times New Roman" w:cs="Times New Roman"/>
                <w:sz w:val="24"/>
                <w:szCs w:val="24"/>
              </w:rPr>
              <w:t xml:space="preserve"> на третьего ребенка и </w:t>
            </w:r>
            <w:proofErr w:type="gramStart"/>
            <w:r w:rsidRPr="004E5742">
              <w:rPr>
                <w:rFonts w:ascii="Times New Roman" w:hAnsi="Times New Roman" w:cs="Times New Roman"/>
                <w:sz w:val="24"/>
                <w:szCs w:val="24"/>
              </w:rPr>
              <w:t>последующих</w:t>
            </w:r>
            <w:proofErr w:type="gramEnd"/>
            <w:r w:rsidRPr="004E5742">
              <w:rPr>
                <w:rFonts w:ascii="Times New Roman" w:hAnsi="Times New Roman" w:cs="Times New Roman"/>
                <w:sz w:val="24"/>
                <w:szCs w:val="24"/>
              </w:rPr>
              <w:t xml:space="preserve"> детей </w:t>
            </w:r>
            <w:r>
              <w:rPr>
                <w:rFonts w:ascii="Times New Roman" w:hAnsi="Times New Roman" w:cs="Times New Roman"/>
                <w:sz w:val="24"/>
                <w:szCs w:val="24"/>
              </w:rPr>
              <w:t>о</w:t>
            </w:r>
            <w:r w:rsidRPr="004E5742">
              <w:rPr>
                <w:rFonts w:ascii="Times New Roman" w:hAnsi="Times New Roman" w:cs="Times New Roman"/>
                <w:sz w:val="24"/>
                <w:szCs w:val="24"/>
              </w:rPr>
              <w:t>т размера внесенной родительской платы за присмотр и уход за ребенко</w:t>
            </w:r>
            <w:r>
              <w:rPr>
                <w:rFonts w:ascii="Times New Roman" w:hAnsi="Times New Roman" w:cs="Times New Roman"/>
                <w:sz w:val="24"/>
                <w:szCs w:val="24"/>
              </w:rPr>
              <w:t>м в образовательной организации</w:t>
            </w:r>
          </w:p>
          <w:p w:rsidR="00A84373" w:rsidRPr="005E5C94" w:rsidRDefault="00A84373" w:rsidP="00615443">
            <w:pPr>
              <w:jc w:val="both"/>
              <w:rPr>
                <w:rFonts w:ascii="Times New Roman" w:hAnsi="Times New Roman" w:cs="Times New Roman"/>
                <w:sz w:val="24"/>
                <w:szCs w:val="24"/>
              </w:rPr>
            </w:pPr>
          </w:p>
        </w:tc>
        <w:tc>
          <w:tcPr>
            <w:tcW w:w="2875" w:type="dxa"/>
          </w:tcPr>
          <w:p w:rsidR="00A84373" w:rsidRDefault="00A84373" w:rsidP="00615443">
            <w:pPr>
              <w:jc w:val="both"/>
              <w:rPr>
                <w:rFonts w:ascii="Times New Roman" w:hAnsi="Times New Roman" w:cs="Times New Roman"/>
                <w:sz w:val="24"/>
                <w:szCs w:val="24"/>
              </w:rPr>
            </w:pPr>
            <w:r>
              <w:rPr>
                <w:rFonts w:ascii="Times New Roman" w:hAnsi="Times New Roman" w:cs="Times New Roman"/>
                <w:sz w:val="24"/>
                <w:szCs w:val="24"/>
              </w:rPr>
              <w:t>Н</w:t>
            </w:r>
            <w:r w:rsidRPr="001076B0">
              <w:rPr>
                <w:rFonts w:ascii="Times New Roman" w:hAnsi="Times New Roman" w:cs="Times New Roman"/>
                <w:sz w:val="24"/>
                <w:szCs w:val="24"/>
              </w:rPr>
              <w:t xml:space="preserve">а </w:t>
            </w:r>
            <w:proofErr w:type="gramStart"/>
            <w:r w:rsidRPr="001076B0">
              <w:rPr>
                <w:rFonts w:ascii="Times New Roman" w:hAnsi="Times New Roman" w:cs="Times New Roman"/>
                <w:sz w:val="24"/>
                <w:szCs w:val="24"/>
              </w:rPr>
              <w:t>основании</w:t>
            </w:r>
            <w:proofErr w:type="gramEnd"/>
            <w:r w:rsidRPr="001076B0">
              <w:rPr>
                <w:rFonts w:ascii="Times New Roman" w:hAnsi="Times New Roman" w:cs="Times New Roman"/>
                <w:sz w:val="24"/>
                <w:szCs w:val="24"/>
              </w:rPr>
              <w:t xml:space="preserve"> заявления </w:t>
            </w:r>
            <w:r>
              <w:rPr>
                <w:rFonts w:ascii="Times New Roman" w:hAnsi="Times New Roman" w:cs="Times New Roman"/>
                <w:sz w:val="24"/>
                <w:szCs w:val="24"/>
              </w:rPr>
              <w:t>одного</w:t>
            </w:r>
            <w:r w:rsidRPr="001076B0">
              <w:rPr>
                <w:rFonts w:ascii="Times New Roman" w:hAnsi="Times New Roman" w:cs="Times New Roman"/>
                <w:sz w:val="24"/>
                <w:szCs w:val="24"/>
              </w:rPr>
              <w:t xml:space="preserve"> из родителей (законных представителей) детей, посещающих государственные, муниципальные образовательные организации, реализующие образовательную программу дошкольного образован</w:t>
            </w:r>
            <w:r>
              <w:rPr>
                <w:rFonts w:ascii="Times New Roman" w:hAnsi="Times New Roman" w:cs="Times New Roman"/>
                <w:sz w:val="24"/>
                <w:szCs w:val="24"/>
              </w:rPr>
              <w:t>ия</w:t>
            </w:r>
          </w:p>
          <w:p w:rsidR="00A84373" w:rsidRDefault="00A84373" w:rsidP="00615443">
            <w:pPr>
              <w:jc w:val="both"/>
              <w:rPr>
                <w:rFonts w:ascii="Times New Roman" w:hAnsi="Times New Roman" w:cs="Times New Roman"/>
                <w:sz w:val="24"/>
                <w:szCs w:val="24"/>
              </w:rPr>
            </w:pPr>
          </w:p>
          <w:p w:rsidR="00A84373" w:rsidRDefault="00A84373" w:rsidP="00615443">
            <w:pPr>
              <w:jc w:val="both"/>
              <w:rPr>
                <w:rFonts w:ascii="Times New Roman" w:hAnsi="Times New Roman" w:cs="Times New Roman"/>
                <w:sz w:val="24"/>
                <w:szCs w:val="24"/>
              </w:rPr>
            </w:pPr>
          </w:p>
          <w:p w:rsidR="00A84373" w:rsidRPr="00041ED4" w:rsidRDefault="00A84373" w:rsidP="00615443">
            <w:pPr>
              <w:jc w:val="both"/>
              <w:rPr>
                <w:rFonts w:ascii="Times New Roman" w:hAnsi="Times New Roman" w:cs="Times New Roman"/>
                <w:sz w:val="24"/>
                <w:szCs w:val="24"/>
              </w:rPr>
            </w:pPr>
          </w:p>
        </w:tc>
      </w:tr>
      <w:tr w:rsidR="00A84373" w:rsidTr="005219E6">
        <w:tc>
          <w:tcPr>
            <w:tcW w:w="1792" w:type="dxa"/>
          </w:tcPr>
          <w:p w:rsidR="00A84373" w:rsidRDefault="00A84373"/>
        </w:tc>
        <w:tc>
          <w:tcPr>
            <w:tcW w:w="2852" w:type="dxa"/>
          </w:tcPr>
          <w:p w:rsidR="00A84373" w:rsidRDefault="00A84373"/>
        </w:tc>
        <w:tc>
          <w:tcPr>
            <w:tcW w:w="2552" w:type="dxa"/>
            <w:vMerge/>
          </w:tcPr>
          <w:p w:rsidR="00A84373" w:rsidRDefault="00A84373"/>
        </w:tc>
        <w:tc>
          <w:tcPr>
            <w:tcW w:w="2551" w:type="dxa"/>
          </w:tcPr>
          <w:p w:rsidR="00A84373" w:rsidRPr="005E5C94" w:rsidRDefault="00A84373" w:rsidP="00615443">
            <w:pPr>
              <w:jc w:val="both"/>
              <w:rPr>
                <w:rFonts w:ascii="Times New Roman" w:hAnsi="Times New Roman" w:cs="Times New Roman"/>
                <w:sz w:val="24"/>
                <w:szCs w:val="24"/>
              </w:rPr>
            </w:pPr>
            <w:r>
              <w:rPr>
                <w:rFonts w:ascii="Times New Roman" w:hAnsi="Times New Roman" w:cs="Times New Roman"/>
                <w:sz w:val="24"/>
                <w:szCs w:val="24"/>
              </w:rPr>
              <w:t xml:space="preserve">Компенсации </w:t>
            </w:r>
            <w:r w:rsidRPr="00AB27A8">
              <w:rPr>
                <w:rFonts w:ascii="Times New Roman" w:hAnsi="Times New Roman" w:cs="Times New Roman"/>
                <w:sz w:val="24"/>
                <w:szCs w:val="24"/>
              </w:rPr>
              <w:t xml:space="preserve">части родительской платы за присмотр и уход за </w:t>
            </w:r>
            <w:r>
              <w:rPr>
                <w:rFonts w:ascii="Times New Roman" w:hAnsi="Times New Roman" w:cs="Times New Roman"/>
                <w:sz w:val="24"/>
                <w:szCs w:val="24"/>
              </w:rPr>
              <w:t>детьми в</w:t>
            </w:r>
            <w:r w:rsidRPr="00AB27A8">
              <w:rPr>
                <w:rFonts w:ascii="Times New Roman" w:hAnsi="Times New Roman" w:cs="Times New Roman"/>
                <w:sz w:val="24"/>
                <w:szCs w:val="24"/>
              </w:rPr>
              <w:t xml:space="preserve"> частных организациях, осуществляющих образовательную деятельность по реализации образовательной программы дошкольного образования</w:t>
            </w:r>
          </w:p>
        </w:tc>
        <w:tc>
          <w:tcPr>
            <w:tcW w:w="2039" w:type="dxa"/>
          </w:tcPr>
          <w:p w:rsidR="00A84373" w:rsidRPr="005E5C94" w:rsidRDefault="00A84373" w:rsidP="00615443">
            <w:pPr>
              <w:jc w:val="both"/>
              <w:rPr>
                <w:rFonts w:ascii="Times New Roman" w:hAnsi="Times New Roman" w:cs="Times New Roman"/>
                <w:sz w:val="24"/>
                <w:szCs w:val="24"/>
              </w:rPr>
            </w:pPr>
            <w:r w:rsidRPr="00F375C2">
              <w:rPr>
                <w:rFonts w:ascii="Times New Roman" w:hAnsi="Times New Roman" w:cs="Times New Roman"/>
                <w:sz w:val="24"/>
                <w:szCs w:val="24"/>
              </w:rPr>
              <w:t>7</w:t>
            </w:r>
            <w:r>
              <w:rPr>
                <w:rFonts w:ascii="Times New Roman" w:hAnsi="Times New Roman" w:cs="Times New Roman"/>
                <w:sz w:val="24"/>
                <w:szCs w:val="24"/>
              </w:rPr>
              <w:t xml:space="preserve">0% на третьего ребенка и </w:t>
            </w:r>
            <w:r w:rsidRPr="00F375C2">
              <w:rPr>
                <w:rFonts w:ascii="Times New Roman" w:hAnsi="Times New Roman" w:cs="Times New Roman"/>
                <w:sz w:val="24"/>
                <w:szCs w:val="24"/>
              </w:rPr>
              <w:t xml:space="preserve">последующих детей </w:t>
            </w:r>
            <w:r>
              <w:rPr>
                <w:rFonts w:ascii="Times New Roman" w:hAnsi="Times New Roman" w:cs="Times New Roman"/>
                <w:sz w:val="24"/>
                <w:szCs w:val="24"/>
              </w:rPr>
              <w:t>о</w:t>
            </w:r>
            <w:r w:rsidRPr="00F375C2">
              <w:rPr>
                <w:rFonts w:ascii="Times New Roman" w:hAnsi="Times New Roman" w:cs="Times New Roman"/>
                <w:sz w:val="24"/>
                <w:szCs w:val="24"/>
              </w:rPr>
              <w:t xml:space="preserve">т среднего размера родительской платы в государственных, муниципальных образовательных </w:t>
            </w:r>
            <w:proofErr w:type="gramStart"/>
            <w:r w:rsidRPr="00F375C2">
              <w:rPr>
                <w:rFonts w:ascii="Times New Roman" w:hAnsi="Times New Roman" w:cs="Times New Roman"/>
                <w:sz w:val="24"/>
                <w:szCs w:val="24"/>
              </w:rPr>
              <w:t>организациях</w:t>
            </w:r>
            <w:proofErr w:type="gramEnd"/>
            <w:r w:rsidRPr="00F375C2">
              <w:rPr>
                <w:rFonts w:ascii="Times New Roman" w:hAnsi="Times New Roman" w:cs="Times New Roman"/>
                <w:sz w:val="24"/>
                <w:szCs w:val="24"/>
              </w:rPr>
              <w:t>, находящихся на территории Ханты-Мансий</w:t>
            </w:r>
            <w:r>
              <w:rPr>
                <w:rFonts w:ascii="Times New Roman" w:hAnsi="Times New Roman" w:cs="Times New Roman"/>
                <w:sz w:val="24"/>
                <w:szCs w:val="24"/>
              </w:rPr>
              <w:t>ского автономного округа – Югры</w:t>
            </w:r>
          </w:p>
        </w:tc>
        <w:tc>
          <w:tcPr>
            <w:tcW w:w="2875" w:type="dxa"/>
          </w:tcPr>
          <w:p w:rsidR="00A84373" w:rsidRDefault="00A84373" w:rsidP="0005672C">
            <w:pPr>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заявления одного</w:t>
            </w:r>
            <w:r w:rsidRPr="001076B0">
              <w:rPr>
                <w:rFonts w:ascii="Times New Roman" w:hAnsi="Times New Roman" w:cs="Times New Roman"/>
                <w:sz w:val="24"/>
                <w:szCs w:val="24"/>
              </w:rPr>
              <w:t xml:space="preserve"> из родителей (законных представителей) детей, посещающих частные организации, осуществляющие образовательную деятельнос</w:t>
            </w:r>
            <w:r>
              <w:rPr>
                <w:rFonts w:ascii="Times New Roman" w:hAnsi="Times New Roman" w:cs="Times New Roman"/>
                <w:sz w:val="24"/>
                <w:szCs w:val="24"/>
              </w:rPr>
              <w:t>ть по реализации образовательной</w:t>
            </w:r>
            <w:r w:rsidRPr="001076B0">
              <w:rPr>
                <w:rFonts w:ascii="Times New Roman" w:hAnsi="Times New Roman" w:cs="Times New Roman"/>
                <w:sz w:val="24"/>
                <w:szCs w:val="24"/>
              </w:rPr>
              <w:t xml:space="preserve"> программ</w:t>
            </w:r>
            <w:r>
              <w:rPr>
                <w:rFonts w:ascii="Times New Roman" w:hAnsi="Times New Roman" w:cs="Times New Roman"/>
                <w:sz w:val="24"/>
                <w:szCs w:val="24"/>
              </w:rPr>
              <w:t>ы</w:t>
            </w:r>
            <w:r w:rsidRPr="001076B0">
              <w:rPr>
                <w:rFonts w:ascii="Times New Roman" w:hAnsi="Times New Roman" w:cs="Times New Roman"/>
                <w:sz w:val="24"/>
                <w:szCs w:val="24"/>
              </w:rPr>
              <w:t xml:space="preserve"> дошкольного образования</w:t>
            </w:r>
          </w:p>
          <w:p w:rsidR="00A84373" w:rsidRPr="005E5C94" w:rsidRDefault="00A84373" w:rsidP="0005672C">
            <w:pPr>
              <w:jc w:val="both"/>
              <w:rPr>
                <w:rFonts w:ascii="Times New Roman" w:hAnsi="Times New Roman" w:cs="Times New Roman"/>
                <w:sz w:val="24"/>
                <w:szCs w:val="24"/>
              </w:rPr>
            </w:pPr>
          </w:p>
        </w:tc>
      </w:tr>
      <w:tr w:rsidR="00A84373" w:rsidTr="005219E6">
        <w:tc>
          <w:tcPr>
            <w:tcW w:w="1792" w:type="dxa"/>
          </w:tcPr>
          <w:p w:rsidR="00A84373" w:rsidRDefault="00A84373"/>
        </w:tc>
        <w:tc>
          <w:tcPr>
            <w:tcW w:w="2852" w:type="dxa"/>
          </w:tcPr>
          <w:p w:rsidR="00A84373" w:rsidRDefault="00A84373"/>
        </w:tc>
        <w:tc>
          <w:tcPr>
            <w:tcW w:w="2552" w:type="dxa"/>
            <w:vMerge w:val="restart"/>
          </w:tcPr>
          <w:p w:rsidR="00A84373" w:rsidRPr="008F11F0" w:rsidRDefault="00A84373" w:rsidP="005219E6">
            <w:pPr>
              <w:jc w:val="both"/>
              <w:rPr>
                <w:rFonts w:ascii="Times New Roman" w:hAnsi="Times New Roman" w:cs="Times New Roman"/>
                <w:sz w:val="24"/>
                <w:szCs w:val="24"/>
              </w:rPr>
            </w:pPr>
            <w:r w:rsidRPr="008F11F0">
              <w:rPr>
                <w:rFonts w:ascii="Times New Roman" w:hAnsi="Times New Roman" w:cs="Times New Roman"/>
                <w:sz w:val="24"/>
                <w:szCs w:val="24"/>
              </w:rPr>
              <w:t xml:space="preserve">Закон Ханты-Мансийского автономного округа – Югры от 30.01.2016 </w:t>
            </w:r>
            <w:r>
              <w:rPr>
                <w:rFonts w:ascii="Times New Roman" w:hAnsi="Times New Roman" w:cs="Times New Roman"/>
                <w:sz w:val="24"/>
                <w:szCs w:val="24"/>
              </w:rPr>
              <w:t>№</w:t>
            </w:r>
            <w:r w:rsidRPr="008F11F0">
              <w:rPr>
                <w:rFonts w:ascii="Times New Roman" w:hAnsi="Times New Roman" w:cs="Times New Roman"/>
                <w:sz w:val="24"/>
                <w:szCs w:val="24"/>
              </w:rPr>
              <w:t xml:space="preserve"> 4-оз</w:t>
            </w:r>
          </w:p>
          <w:p w:rsidR="00A84373" w:rsidRDefault="00A84373" w:rsidP="005219E6">
            <w:pPr>
              <w:jc w:val="both"/>
            </w:pPr>
            <w:r>
              <w:rPr>
                <w:rFonts w:ascii="Times New Roman" w:hAnsi="Times New Roman" w:cs="Times New Roman"/>
                <w:sz w:val="24"/>
                <w:szCs w:val="24"/>
              </w:rPr>
              <w:t>«</w:t>
            </w:r>
            <w:r w:rsidRPr="008F11F0">
              <w:rPr>
                <w:rFonts w:ascii="Times New Roman" w:hAnsi="Times New Roman" w:cs="Times New Roman"/>
                <w:sz w:val="24"/>
                <w:szCs w:val="24"/>
              </w:rPr>
              <w:t xml:space="preserve">О регулировании отдельных отношений в сфере организации обеспечения питанием обучающихся в государственных образовательных организациях, </w:t>
            </w:r>
            <w:r w:rsidRPr="008F11F0">
              <w:rPr>
                <w:rFonts w:ascii="Times New Roman" w:hAnsi="Times New Roman" w:cs="Times New Roman"/>
                <w:sz w:val="24"/>
                <w:szCs w:val="24"/>
              </w:rPr>
              <w:lastRenderedPageBreak/>
              <w:t>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w:t>
            </w:r>
            <w:r>
              <w:rPr>
                <w:rFonts w:ascii="Times New Roman" w:hAnsi="Times New Roman" w:cs="Times New Roman"/>
                <w:sz w:val="24"/>
                <w:szCs w:val="24"/>
              </w:rPr>
              <w:t>ийском автономном округе – Югре»</w:t>
            </w:r>
          </w:p>
        </w:tc>
        <w:tc>
          <w:tcPr>
            <w:tcW w:w="2551" w:type="dxa"/>
          </w:tcPr>
          <w:p w:rsidR="00A84373" w:rsidRPr="005E5C94" w:rsidRDefault="00A84373" w:rsidP="00C5242A">
            <w:pPr>
              <w:rPr>
                <w:rFonts w:ascii="Times New Roman" w:hAnsi="Times New Roman" w:cs="Times New Roman"/>
                <w:sz w:val="24"/>
                <w:szCs w:val="24"/>
              </w:rPr>
            </w:pPr>
            <w:r w:rsidRPr="00B833F9">
              <w:rPr>
                <w:rFonts w:ascii="Times New Roman" w:hAnsi="Times New Roman" w:cs="Times New Roman"/>
                <w:sz w:val="24"/>
                <w:szCs w:val="24"/>
              </w:rPr>
              <w:lastRenderedPageBreak/>
              <w:t>Двухразовое питание</w:t>
            </w:r>
            <w:r>
              <w:t xml:space="preserve"> </w:t>
            </w:r>
            <w:r w:rsidRPr="00152367">
              <w:rPr>
                <w:rFonts w:ascii="Times New Roman" w:hAnsi="Times New Roman" w:cs="Times New Roman"/>
                <w:sz w:val="24"/>
                <w:szCs w:val="24"/>
              </w:rPr>
              <w:t>в учебно</w:t>
            </w:r>
            <w:r>
              <w:rPr>
                <w:rFonts w:ascii="Times New Roman" w:hAnsi="Times New Roman" w:cs="Times New Roman"/>
                <w:sz w:val="24"/>
                <w:szCs w:val="24"/>
              </w:rPr>
              <w:t xml:space="preserve">е время по месту нахождения </w:t>
            </w:r>
            <w:r w:rsidRPr="00152367">
              <w:rPr>
                <w:rFonts w:ascii="Times New Roman" w:hAnsi="Times New Roman" w:cs="Times New Roman"/>
                <w:sz w:val="24"/>
                <w:szCs w:val="24"/>
              </w:rPr>
              <w:t>образовательной организации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w:t>
            </w:r>
            <w:r w:rsidRPr="00AF735B">
              <w:rPr>
                <w:rFonts w:ascii="Times New Roman" w:hAnsi="Times New Roman" w:cs="Times New Roman"/>
                <w:sz w:val="24"/>
                <w:szCs w:val="24"/>
              </w:rPr>
              <w:t>ся</w:t>
            </w:r>
            <w:proofErr w:type="gramEnd"/>
            <w:r w:rsidRPr="00AF735B">
              <w:rPr>
                <w:rFonts w:ascii="Times New Roman" w:hAnsi="Times New Roman" w:cs="Times New Roman"/>
                <w:sz w:val="24"/>
                <w:szCs w:val="24"/>
              </w:rPr>
              <w:t xml:space="preserve"> </w:t>
            </w:r>
            <w:r w:rsidRPr="00E75B8D">
              <w:rPr>
                <w:rFonts w:ascii="Times New Roman" w:hAnsi="Times New Roman" w:cs="Times New Roman"/>
                <w:sz w:val="24"/>
                <w:szCs w:val="24"/>
              </w:rPr>
              <w:t>в муниципальных общеобразовательных</w:t>
            </w:r>
            <w:r>
              <w:rPr>
                <w:rFonts w:ascii="Times New Roman" w:hAnsi="Times New Roman" w:cs="Times New Roman"/>
                <w:sz w:val="24"/>
                <w:szCs w:val="24"/>
              </w:rPr>
              <w:t xml:space="preserve"> организациях, </w:t>
            </w:r>
            <w:r w:rsidRPr="00152367">
              <w:rPr>
                <w:rFonts w:ascii="Times New Roman" w:hAnsi="Times New Roman" w:cs="Times New Roman"/>
                <w:sz w:val="24"/>
                <w:szCs w:val="24"/>
              </w:rPr>
              <w:t>относящимся к категории детей из многодетных семей</w:t>
            </w:r>
          </w:p>
        </w:tc>
        <w:tc>
          <w:tcPr>
            <w:tcW w:w="2039" w:type="dxa"/>
          </w:tcPr>
          <w:p w:rsidR="00A84373" w:rsidRPr="005E5C94" w:rsidRDefault="00A84373" w:rsidP="00C5242A">
            <w:pPr>
              <w:rPr>
                <w:rFonts w:ascii="Times New Roman" w:hAnsi="Times New Roman" w:cs="Times New Roman"/>
                <w:sz w:val="24"/>
                <w:szCs w:val="24"/>
              </w:rPr>
            </w:pPr>
            <w:r w:rsidRPr="00B833F9">
              <w:rPr>
                <w:rFonts w:ascii="Times New Roman" w:hAnsi="Times New Roman" w:cs="Times New Roman"/>
                <w:sz w:val="24"/>
                <w:szCs w:val="24"/>
              </w:rPr>
              <w:t>168 рублей в день</w:t>
            </w:r>
          </w:p>
        </w:tc>
        <w:tc>
          <w:tcPr>
            <w:tcW w:w="2875" w:type="dxa"/>
          </w:tcPr>
          <w:p w:rsidR="00A84373" w:rsidRPr="005E5C94" w:rsidRDefault="00A84373" w:rsidP="0005672C">
            <w:pPr>
              <w:jc w:val="both"/>
              <w:rPr>
                <w:rFonts w:ascii="Times New Roman" w:hAnsi="Times New Roman" w:cs="Times New Roman"/>
                <w:sz w:val="24"/>
                <w:szCs w:val="24"/>
              </w:rPr>
            </w:pPr>
            <w:r w:rsidRPr="00864F1B">
              <w:rPr>
                <w:rFonts w:ascii="Times New Roman" w:hAnsi="Times New Roman" w:cs="Times New Roman"/>
                <w:sz w:val="24"/>
                <w:szCs w:val="24"/>
              </w:rPr>
              <w:t xml:space="preserve">На основании </w:t>
            </w:r>
            <w:r>
              <w:rPr>
                <w:rFonts w:ascii="Times New Roman" w:hAnsi="Times New Roman" w:cs="Times New Roman"/>
                <w:sz w:val="24"/>
                <w:szCs w:val="24"/>
              </w:rPr>
              <w:t>заявления</w:t>
            </w:r>
            <w:r>
              <w:t xml:space="preserve"> </w:t>
            </w:r>
            <w:r>
              <w:rPr>
                <w:rFonts w:ascii="Times New Roman" w:hAnsi="Times New Roman" w:cs="Times New Roman"/>
                <w:sz w:val="24"/>
                <w:szCs w:val="24"/>
              </w:rPr>
              <w:t>одного из родителей (законных представителей)</w:t>
            </w:r>
            <w:r>
              <w:t xml:space="preserve"> </w:t>
            </w:r>
            <w:r w:rsidRPr="00542464">
              <w:rPr>
                <w:rFonts w:ascii="Times New Roman" w:hAnsi="Times New Roman" w:cs="Times New Roman"/>
                <w:sz w:val="24"/>
                <w:szCs w:val="24"/>
              </w:rPr>
              <w:t xml:space="preserve">обучающегося </w:t>
            </w:r>
            <w:proofErr w:type="gramStart"/>
            <w:r>
              <w:rPr>
                <w:rFonts w:ascii="Times New Roman" w:hAnsi="Times New Roman" w:cs="Times New Roman"/>
                <w:sz w:val="24"/>
                <w:szCs w:val="24"/>
              </w:rPr>
              <w:t>обще</w:t>
            </w:r>
            <w:r w:rsidRPr="00542464">
              <w:rPr>
                <w:rFonts w:ascii="Times New Roman" w:hAnsi="Times New Roman" w:cs="Times New Roman"/>
                <w:sz w:val="24"/>
                <w:szCs w:val="24"/>
              </w:rPr>
              <w:t>образовательной</w:t>
            </w:r>
            <w:proofErr w:type="gramEnd"/>
            <w:r w:rsidRPr="00542464">
              <w:rPr>
                <w:rFonts w:ascii="Times New Roman" w:hAnsi="Times New Roman" w:cs="Times New Roman"/>
                <w:sz w:val="24"/>
                <w:szCs w:val="24"/>
              </w:rPr>
              <w:t xml:space="preserve"> организации</w:t>
            </w:r>
            <w:r w:rsidRPr="001076B0">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076B0">
              <w:rPr>
                <w:rFonts w:ascii="Times New Roman" w:hAnsi="Times New Roman" w:cs="Times New Roman"/>
                <w:sz w:val="24"/>
                <w:szCs w:val="24"/>
              </w:rPr>
              <w:t xml:space="preserve">образовательную организацию </w:t>
            </w:r>
          </w:p>
        </w:tc>
      </w:tr>
      <w:tr w:rsidR="00A84373" w:rsidTr="005219E6">
        <w:tc>
          <w:tcPr>
            <w:tcW w:w="1792" w:type="dxa"/>
          </w:tcPr>
          <w:p w:rsidR="00A84373" w:rsidRDefault="00A84373"/>
        </w:tc>
        <w:tc>
          <w:tcPr>
            <w:tcW w:w="2852" w:type="dxa"/>
          </w:tcPr>
          <w:p w:rsidR="00A84373" w:rsidRDefault="00A84373"/>
        </w:tc>
        <w:tc>
          <w:tcPr>
            <w:tcW w:w="2552" w:type="dxa"/>
            <w:vMerge/>
          </w:tcPr>
          <w:p w:rsidR="00A84373" w:rsidRDefault="00A84373"/>
        </w:tc>
        <w:tc>
          <w:tcPr>
            <w:tcW w:w="2551" w:type="dxa"/>
          </w:tcPr>
          <w:p w:rsidR="00A84373" w:rsidRPr="008F11F0" w:rsidRDefault="00A84373" w:rsidP="00C5242A">
            <w:pPr>
              <w:rPr>
                <w:rFonts w:ascii="Times New Roman" w:hAnsi="Times New Roman" w:cs="Times New Roman"/>
                <w:sz w:val="24"/>
                <w:szCs w:val="24"/>
              </w:rPr>
            </w:pPr>
            <w:r>
              <w:rPr>
                <w:rFonts w:ascii="Times New Roman" w:hAnsi="Times New Roman" w:cs="Times New Roman"/>
                <w:sz w:val="24"/>
                <w:szCs w:val="24"/>
              </w:rPr>
              <w:t>Д</w:t>
            </w:r>
            <w:r w:rsidRPr="008F11F0">
              <w:rPr>
                <w:rFonts w:ascii="Times New Roman" w:hAnsi="Times New Roman" w:cs="Times New Roman"/>
                <w:sz w:val="24"/>
                <w:szCs w:val="24"/>
              </w:rPr>
              <w:t>вухразово</w:t>
            </w:r>
            <w:r>
              <w:rPr>
                <w:rFonts w:ascii="Times New Roman" w:hAnsi="Times New Roman" w:cs="Times New Roman"/>
                <w:sz w:val="24"/>
                <w:szCs w:val="24"/>
              </w:rPr>
              <w:t>е</w:t>
            </w:r>
            <w:r w:rsidRPr="008F11F0">
              <w:rPr>
                <w:rFonts w:ascii="Times New Roman" w:hAnsi="Times New Roman" w:cs="Times New Roman"/>
                <w:sz w:val="24"/>
                <w:szCs w:val="24"/>
              </w:rPr>
              <w:t xml:space="preserve"> питани</w:t>
            </w:r>
            <w:r>
              <w:rPr>
                <w:rFonts w:ascii="Times New Roman" w:hAnsi="Times New Roman" w:cs="Times New Roman"/>
                <w:sz w:val="24"/>
                <w:szCs w:val="24"/>
              </w:rPr>
              <w:t>е</w:t>
            </w:r>
            <w:r w:rsidRPr="008F11F0">
              <w:rPr>
                <w:rFonts w:ascii="Times New Roman" w:hAnsi="Times New Roman" w:cs="Times New Roman"/>
                <w:sz w:val="24"/>
                <w:szCs w:val="24"/>
              </w:rPr>
              <w:t xml:space="preserve"> </w:t>
            </w:r>
            <w:r w:rsidRPr="008F11F0">
              <w:rPr>
                <w:rFonts w:ascii="Times New Roman" w:hAnsi="Times New Roman" w:cs="Times New Roman"/>
                <w:sz w:val="24"/>
                <w:szCs w:val="24"/>
              </w:rPr>
              <w:lastRenderedPageBreak/>
              <w:t xml:space="preserve">в учебное время по месту нахождения </w:t>
            </w:r>
            <w:proofErr w:type="gramStart"/>
            <w:r w:rsidRPr="008F11F0">
              <w:rPr>
                <w:rFonts w:ascii="Times New Roman" w:hAnsi="Times New Roman" w:cs="Times New Roman"/>
                <w:sz w:val="24"/>
                <w:szCs w:val="24"/>
              </w:rPr>
              <w:t>образовательной</w:t>
            </w:r>
            <w:proofErr w:type="gramEnd"/>
            <w:r w:rsidRPr="008F11F0">
              <w:rPr>
                <w:rFonts w:ascii="Times New Roman" w:hAnsi="Times New Roman" w:cs="Times New Roman"/>
                <w:sz w:val="24"/>
                <w:szCs w:val="24"/>
              </w:rPr>
              <w:t xml:space="preserve"> организации </w:t>
            </w:r>
          </w:p>
          <w:p w:rsidR="00A84373" w:rsidRPr="00B833F9" w:rsidRDefault="00A84373" w:rsidP="00C5242A">
            <w:pPr>
              <w:rPr>
                <w:rFonts w:ascii="Times New Roman" w:hAnsi="Times New Roman" w:cs="Times New Roman"/>
                <w:sz w:val="24"/>
                <w:szCs w:val="24"/>
              </w:rPr>
            </w:pPr>
            <w:r w:rsidRPr="008F11F0">
              <w:rPr>
                <w:rFonts w:ascii="Times New Roman" w:hAnsi="Times New Roman" w:cs="Times New Roman"/>
                <w:sz w:val="24"/>
                <w:szCs w:val="24"/>
              </w:rPr>
              <w:t xml:space="preserve">обучающимся по образовательным программам среднего профессионального образования в государственных образовательных </w:t>
            </w:r>
            <w:proofErr w:type="gramStart"/>
            <w:r w:rsidRPr="008F11F0">
              <w:rPr>
                <w:rFonts w:ascii="Times New Roman" w:hAnsi="Times New Roman" w:cs="Times New Roman"/>
                <w:sz w:val="24"/>
                <w:szCs w:val="24"/>
              </w:rPr>
              <w:t>организациях</w:t>
            </w:r>
            <w:proofErr w:type="gramEnd"/>
            <w:r w:rsidRPr="008F11F0">
              <w:rPr>
                <w:rFonts w:ascii="Times New Roman" w:hAnsi="Times New Roman" w:cs="Times New Roman"/>
                <w:sz w:val="24"/>
                <w:szCs w:val="24"/>
              </w:rPr>
              <w:t xml:space="preserve">, находящихся в ведении исполнительных органов государственной власти </w:t>
            </w:r>
            <w:r w:rsidRPr="00AD7EBD">
              <w:rPr>
                <w:rFonts w:ascii="Times New Roman" w:hAnsi="Times New Roman" w:cs="Times New Roman"/>
                <w:sz w:val="24"/>
                <w:szCs w:val="24"/>
              </w:rPr>
              <w:t>Ханты-Мансий</w:t>
            </w:r>
            <w:r>
              <w:rPr>
                <w:rFonts w:ascii="Times New Roman" w:hAnsi="Times New Roman" w:cs="Times New Roman"/>
                <w:sz w:val="24"/>
                <w:szCs w:val="24"/>
              </w:rPr>
              <w:t>ского автономного округа – Югры</w:t>
            </w:r>
            <w:r w:rsidRPr="008F11F0">
              <w:rPr>
                <w:rFonts w:ascii="Times New Roman" w:hAnsi="Times New Roman" w:cs="Times New Roman"/>
                <w:sz w:val="24"/>
                <w:szCs w:val="24"/>
              </w:rPr>
              <w:t>, относящимся к категори</w:t>
            </w:r>
            <w:r>
              <w:rPr>
                <w:rFonts w:ascii="Times New Roman" w:hAnsi="Times New Roman" w:cs="Times New Roman"/>
                <w:sz w:val="24"/>
                <w:szCs w:val="24"/>
              </w:rPr>
              <w:t xml:space="preserve">и </w:t>
            </w:r>
            <w:r w:rsidRPr="008F11F0">
              <w:rPr>
                <w:rFonts w:ascii="Times New Roman" w:hAnsi="Times New Roman" w:cs="Times New Roman"/>
                <w:sz w:val="24"/>
                <w:szCs w:val="24"/>
              </w:rPr>
              <w:t>детей из многодетных семей</w:t>
            </w:r>
          </w:p>
        </w:tc>
        <w:tc>
          <w:tcPr>
            <w:tcW w:w="2039" w:type="dxa"/>
          </w:tcPr>
          <w:p w:rsidR="00A84373" w:rsidRPr="005E5C94" w:rsidRDefault="00A84373" w:rsidP="00C5242A">
            <w:pPr>
              <w:rPr>
                <w:rFonts w:ascii="Times New Roman" w:hAnsi="Times New Roman" w:cs="Times New Roman"/>
                <w:sz w:val="24"/>
                <w:szCs w:val="24"/>
              </w:rPr>
            </w:pPr>
            <w:r w:rsidRPr="00B833F9">
              <w:rPr>
                <w:rFonts w:ascii="Times New Roman" w:hAnsi="Times New Roman" w:cs="Times New Roman"/>
                <w:sz w:val="24"/>
                <w:szCs w:val="24"/>
              </w:rPr>
              <w:lastRenderedPageBreak/>
              <w:t xml:space="preserve">168 рублей в </w:t>
            </w:r>
            <w:r w:rsidRPr="00B833F9">
              <w:rPr>
                <w:rFonts w:ascii="Times New Roman" w:hAnsi="Times New Roman" w:cs="Times New Roman"/>
                <w:sz w:val="24"/>
                <w:szCs w:val="24"/>
              </w:rPr>
              <w:lastRenderedPageBreak/>
              <w:t>день</w:t>
            </w:r>
          </w:p>
        </w:tc>
        <w:tc>
          <w:tcPr>
            <w:tcW w:w="2875" w:type="dxa"/>
          </w:tcPr>
          <w:p w:rsidR="00A84373" w:rsidRPr="005E5C94" w:rsidRDefault="00A84373" w:rsidP="0005672C">
            <w:pPr>
              <w:jc w:val="both"/>
              <w:rPr>
                <w:rFonts w:ascii="Times New Roman" w:hAnsi="Times New Roman" w:cs="Times New Roman"/>
                <w:sz w:val="24"/>
                <w:szCs w:val="24"/>
              </w:rPr>
            </w:pPr>
            <w:r w:rsidRPr="00864F1B">
              <w:rPr>
                <w:rFonts w:ascii="Times New Roman" w:hAnsi="Times New Roman" w:cs="Times New Roman"/>
                <w:sz w:val="24"/>
                <w:szCs w:val="24"/>
              </w:rPr>
              <w:lastRenderedPageBreak/>
              <w:t xml:space="preserve">На основании </w:t>
            </w:r>
            <w:r>
              <w:rPr>
                <w:rFonts w:ascii="Times New Roman" w:hAnsi="Times New Roman" w:cs="Times New Roman"/>
                <w:sz w:val="24"/>
                <w:szCs w:val="24"/>
              </w:rPr>
              <w:t>заявления</w:t>
            </w:r>
            <w:r w:rsidRPr="001076B0">
              <w:rPr>
                <w:rFonts w:ascii="Times New Roman" w:hAnsi="Times New Roman" w:cs="Times New Roman"/>
                <w:sz w:val="24"/>
                <w:szCs w:val="24"/>
              </w:rPr>
              <w:t xml:space="preserve"> </w:t>
            </w:r>
            <w:r w:rsidRPr="001076B0">
              <w:rPr>
                <w:rFonts w:ascii="Times New Roman" w:hAnsi="Times New Roman" w:cs="Times New Roman"/>
                <w:sz w:val="24"/>
                <w:szCs w:val="24"/>
              </w:rPr>
              <w:lastRenderedPageBreak/>
              <w:t>одного из родителей</w:t>
            </w:r>
            <w:r>
              <w:rPr>
                <w:rFonts w:ascii="Times New Roman" w:hAnsi="Times New Roman" w:cs="Times New Roman"/>
                <w:sz w:val="24"/>
                <w:szCs w:val="24"/>
              </w:rPr>
              <w:t xml:space="preserve"> </w:t>
            </w:r>
            <w:r w:rsidRPr="00B353E3">
              <w:rPr>
                <w:rFonts w:ascii="Times New Roman" w:hAnsi="Times New Roman" w:cs="Times New Roman"/>
                <w:sz w:val="24"/>
                <w:szCs w:val="24"/>
              </w:rPr>
              <w:t>(законных представителей)</w:t>
            </w:r>
            <w:r>
              <w:t xml:space="preserve"> </w:t>
            </w:r>
            <w:r w:rsidRPr="00987FA8">
              <w:rPr>
                <w:rFonts w:ascii="Times New Roman" w:hAnsi="Times New Roman" w:cs="Times New Roman"/>
                <w:sz w:val="24"/>
                <w:szCs w:val="24"/>
              </w:rPr>
              <w:t>обучающегося</w:t>
            </w:r>
            <w:r w:rsidRPr="00B353E3">
              <w:rPr>
                <w:rFonts w:ascii="Times New Roman" w:hAnsi="Times New Roman" w:cs="Times New Roman"/>
                <w:sz w:val="24"/>
                <w:szCs w:val="24"/>
              </w:rPr>
              <w:t xml:space="preserve"> </w:t>
            </w:r>
            <w:proofErr w:type="gramStart"/>
            <w:r>
              <w:rPr>
                <w:rFonts w:ascii="Times New Roman" w:hAnsi="Times New Roman" w:cs="Times New Roman"/>
                <w:sz w:val="24"/>
                <w:szCs w:val="24"/>
              </w:rPr>
              <w:t>образовательной</w:t>
            </w:r>
            <w:proofErr w:type="gramEnd"/>
            <w:r>
              <w:rPr>
                <w:rFonts w:ascii="Times New Roman" w:hAnsi="Times New Roman" w:cs="Times New Roman"/>
                <w:sz w:val="24"/>
                <w:szCs w:val="24"/>
              </w:rPr>
              <w:t xml:space="preserve"> организации</w:t>
            </w:r>
            <w:r>
              <w:t xml:space="preserve"> </w:t>
            </w:r>
            <w:r w:rsidRPr="00542464">
              <w:rPr>
                <w:rFonts w:ascii="Times New Roman" w:hAnsi="Times New Roman" w:cs="Times New Roman"/>
                <w:sz w:val="24"/>
                <w:szCs w:val="24"/>
              </w:rPr>
              <w:t>в образовательную организацию</w:t>
            </w:r>
          </w:p>
        </w:tc>
      </w:tr>
      <w:tr w:rsidR="00A84373" w:rsidTr="005219E6">
        <w:tc>
          <w:tcPr>
            <w:tcW w:w="1792" w:type="dxa"/>
          </w:tcPr>
          <w:p w:rsidR="00A84373" w:rsidRDefault="00A84373"/>
        </w:tc>
        <w:tc>
          <w:tcPr>
            <w:tcW w:w="2852" w:type="dxa"/>
          </w:tcPr>
          <w:p w:rsidR="00A84373" w:rsidRDefault="00A84373"/>
        </w:tc>
        <w:tc>
          <w:tcPr>
            <w:tcW w:w="2552" w:type="dxa"/>
            <w:vMerge/>
          </w:tcPr>
          <w:p w:rsidR="00A84373" w:rsidRDefault="00A84373"/>
        </w:tc>
        <w:tc>
          <w:tcPr>
            <w:tcW w:w="2551" w:type="dxa"/>
          </w:tcPr>
          <w:p w:rsidR="00A84373" w:rsidRDefault="00A84373" w:rsidP="007D2AF6">
            <w:pPr>
              <w:pStyle w:val="HTML"/>
              <w:jc w:val="both"/>
              <w:rPr>
                <w:rFonts w:ascii="Verdana" w:hAnsi="Verdana"/>
                <w:sz w:val="21"/>
                <w:szCs w:val="21"/>
              </w:rPr>
            </w:pPr>
            <w:r>
              <w:rPr>
                <w:rFonts w:ascii="Times New Roman" w:hAnsi="Times New Roman" w:cs="Times New Roman"/>
                <w:sz w:val="24"/>
                <w:szCs w:val="24"/>
              </w:rPr>
              <w:t>Д</w:t>
            </w:r>
            <w:r w:rsidRPr="008F11F0">
              <w:rPr>
                <w:rFonts w:ascii="Times New Roman" w:hAnsi="Times New Roman" w:cs="Times New Roman"/>
                <w:sz w:val="24"/>
                <w:szCs w:val="24"/>
              </w:rPr>
              <w:t>вухразово</w:t>
            </w:r>
            <w:r>
              <w:rPr>
                <w:rFonts w:ascii="Times New Roman" w:hAnsi="Times New Roman" w:cs="Times New Roman"/>
                <w:sz w:val="24"/>
                <w:szCs w:val="24"/>
              </w:rPr>
              <w:t>е</w:t>
            </w:r>
            <w:r w:rsidRPr="008F11F0">
              <w:rPr>
                <w:rFonts w:ascii="Times New Roman" w:hAnsi="Times New Roman" w:cs="Times New Roman"/>
                <w:sz w:val="24"/>
                <w:szCs w:val="24"/>
              </w:rPr>
              <w:t xml:space="preserve"> питани</w:t>
            </w:r>
            <w:r>
              <w:rPr>
                <w:rFonts w:ascii="Times New Roman" w:hAnsi="Times New Roman" w:cs="Times New Roman"/>
                <w:sz w:val="24"/>
                <w:szCs w:val="24"/>
              </w:rPr>
              <w:t>е</w:t>
            </w:r>
            <w:r w:rsidRPr="008F11F0">
              <w:rPr>
                <w:rFonts w:ascii="Times New Roman" w:hAnsi="Times New Roman" w:cs="Times New Roman"/>
                <w:sz w:val="24"/>
                <w:szCs w:val="24"/>
              </w:rPr>
              <w:t xml:space="preserve"> в учебное время по месту нахождения </w:t>
            </w:r>
            <w:proofErr w:type="gramStart"/>
            <w:r w:rsidRPr="008F11F0">
              <w:rPr>
                <w:rFonts w:ascii="Times New Roman" w:hAnsi="Times New Roman" w:cs="Times New Roman"/>
                <w:sz w:val="24"/>
                <w:szCs w:val="24"/>
              </w:rPr>
              <w:t>образовательной</w:t>
            </w:r>
            <w:proofErr w:type="gramEnd"/>
            <w:r w:rsidRPr="008F11F0">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обучающимся в частных общеобразовательных организациях,</w:t>
            </w:r>
          </w:p>
          <w:p w:rsidR="00A84373" w:rsidRPr="00E75B8D" w:rsidRDefault="00A84373" w:rsidP="007D2AF6">
            <w:pPr>
              <w:pStyle w:val="HTML"/>
              <w:jc w:val="both"/>
              <w:rPr>
                <w:rFonts w:ascii="Verdana" w:hAnsi="Verdana"/>
                <w:sz w:val="21"/>
                <w:szCs w:val="21"/>
              </w:rPr>
            </w:pPr>
            <w:r w:rsidRPr="00E75B8D">
              <w:rPr>
                <w:rFonts w:ascii="Times New Roman" w:hAnsi="Times New Roman" w:cs="Times New Roman"/>
                <w:sz w:val="24"/>
                <w:szCs w:val="24"/>
              </w:rPr>
              <w:t xml:space="preserve">в частных </w:t>
            </w:r>
            <w:r w:rsidRPr="00E75B8D">
              <w:rPr>
                <w:rFonts w:ascii="Times New Roman" w:hAnsi="Times New Roman" w:cs="Times New Roman"/>
                <w:sz w:val="24"/>
                <w:szCs w:val="24"/>
              </w:rPr>
              <w:lastRenderedPageBreak/>
              <w:t>профессиональных образовательных организациях</w:t>
            </w:r>
            <w:r>
              <w:rPr>
                <w:rFonts w:ascii="Times New Roman" w:hAnsi="Times New Roman" w:cs="Times New Roman"/>
                <w:sz w:val="24"/>
                <w:szCs w:val="24"/>
              </w:rPr>
              <w:t xml:space="preserve">, </w:t>
            </w:r>
            <w:proofErr w:type="gramStart"/>
            <w:r w:rsidRPr="00152367">
              <w:rPr>
                <w:rFonts w:ascii="Times New Roman" w:hAnsi="Times New Roman" w:cs="Times New Roman"/>
                <w:sz w:val="24"/>
                <w:szCs w:val="24"/>
              </w:rPr>
              <w:t>относящимся</w:t>
            </w:r>
            <w:proofErr w:type="gramEnd"/>
            <w:r w:rsidRPr="00152367">
              <w:rPr>
                <w:rFonts w:ascii="Times New Roman" w:hAnsi="Times New Roman" w:cs="Times New Roman"/>
                <w:sz w:val="24"/>
                <w:szCs w:val="24"/>
              </w:rPr>
              <w:t xml:space="preserve"> к категории детей из многодетных семей</w:t>
            </w:r>
          </w:p>
          <w:p w:rsidR="00A84373" w:rsidRDefault="00A84373" w:rsidP="007D2AF6">
            <w:pPr>
              <w:jc w:val="both"/>
              <w:rPr>
                <w:rFonts w:ascii="Times New Roman" w:hAnsi="Times New Roman" w:cs="Times New Roman"/>
                <w:sz w:val="24"/>
                <w:szCs w:val="24"/>
              </w:rPr>
            </w:pPr>
          </w:p>
        </w:tc>
        <w:tc>
          <w:tcPr>
            <w:tcW w:w="2039" w:type="dxa"/>
          </w:tcPr>
          <w:p w:rsidR="00A84373" w:rsidRPr="005E5C94" w:rsidRDefault="00A84373" w:rsidP="007D2AF6">
            <w:pPr>
              <w:jc w:val="both"/>
              <w:rPr>
                <w:rFonts w:ascii="Times New Roman" w:hAnsi="Times New Roman" w:cs="Times New Roman"/>
                <w:sz w:val="24"/>
                <w:szCs w:val="24"/>
              </w:rPr>
            </w:pPr>
            <w:r w:rsidRPr="00B833F9">
              <w:rPr>
                <w:rFonts w:ascii="Times New Roman" w:hAnsi="Times New Roman" w:cs="Times New Roman"/>
                <w:sz w:val="24"/>
                <w:szCs w:val="24"/>
              </w:rPr>
              <w:lastRenderedPageBreak/>
              <w:t>168 рублей в день</w:t>
            </w:r>
          </w:p>
        </w:tc>
        <w:tc>
          <w:tcPr>
            <w:tcW w:w="2875" w:type="dxa"/>
          </w:tcPr>
          <w:p w:rsidR="00A84373" w:rsidRPr="005E5C94" w:rsidRDefault="00A84373" w:rsidP="007D2AF6">
            <w:pPr>
              <w:jc w:val="both"/>
              <w:rPr>
                <w:rFonts w:ascii="Times New Roman" w:hAnsi="Times New Roman" w:cs="Times New Roman"/>
                <w:sz w:val="24"/>
                <w:szCs w:val="24"/>
              </w:rPr>
            </w:pPr>
            <w:r>
              <w:rPr>
                <w:rFonts w:ascii="Times New Roman" w:hAnsi="Times New Roman" w:cs="Times New Roman"/>
                <w:sz w:val="24"/>
                <w:szCs w:val="24"/>
              </w:rPr>
              <w:t>н</w:t>
            </w:r>
            <w:r w:rsidRPr="00864F1B">
              <w:rPr>
                <w:rFonts w:ascii="Times New Roman" w:hAnsi="Times New Roman" w:cs="Times New Roman"/>
                <w:sz w:val="24"/>
                <w:szCs w:val="24"/>
              </w:rPr>
              <w:t xml:space="preserve">а основании </w:t>
            </w:r>
            <w:r>
              <w:rPr>
                <w:rFonts w:ascii="Times New Roman" w:hAnsi="Times New Roman" w:cs="Times New Roman"/>
                <w:sz w:val="24"/>
                <w:szCs w:val="24"/>
              </w:rPr>
              <w:t>заявления</w:t>
            </w:r>
            <w:r>
              <w:t xml:space="preserve"> </w:t>
            </w:r>
            <w:r w:rsidRPr="00186870">
              <w:rPr>
                <w:rFonts w:ascii="Times New Roman" w:hAnsi="Times New Roman" w:cs="Times New Roman"/>
                <w:sz w:val="24"/>
                <w:szCs w:val="24"/>
              </w:rPr>
              <w:t xml:space="preserve">одного из родителей (законных представителей) обучающегося </w:t>
            </w:r>
            <w:proofErr w:type="gramStart"/>
            <w:r w:rsidRPr="00186870">
              <w:rPr>
                <w:rFonts w:ascii="Times New Roman" w:hAnsi="Times New Roman" w:cs="Times New Roman"/>
                <w:sz w:val="24"/>
                <w:szCs w:val="24"/>
              </w:rPr>
              <w:t>образовательной</w:t>
            </w:r>
            <w:proofErr w:type="gramEnd"/>
            <w:r w:rsidRPr="00186870">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в образовательную организацию</w:t>
            </w:r>
          </w:p>
        </w:tc>
      </w:tr>
      <w:tr w:rsidR="00A84373" w:rsidTr="005219E6">
        <w:tc>
          <w:tcPr>
            <w:tcW w:w="1792" w:type="dxa"/>
          </w:tcPr>
          <w:p w:rsidR="00A84373" w:rsidRDefault="00A84373"/>
        </w:tc>
        <w:tc>
          <w:tcPr>
            <w:tcW w:w="2852" w:type="dxa"/>
          </w:tcPr>
          <w:p w:rsidR="00A84373" w:rsidRPr="00236323" w:rsidRDefault="00A84373" w:rsidP="005E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proofErr w:type="gramStart"/>
            <w:r w:rsidRPr="00236323">
              <w:rPr>
                <w:rFonts w:ascii="Times New Roman" w:eastAsia="Times New Roman" w:hAnsi="Times New Roman" w:cs="Times New Roman"/>
                <w:sz w:val="24"/>
                <w:szCs w:val="24"/>
                <w:lang w:eastAsia="ru-RU"/>
              </w:rPr>
              <w:t xml:space="preserve">В целях </w:t>
            </w:r>
            <w:r>
              <w:rPr>
                <w:rFonts w:ascii="Times New Roman" w:eastAsia="Times New Roman" w:hAnsi="Times New Roman" w:cs="Times New Roman"/>
                <w:sz w:val="24"/>
                <w:szCs w:val="24"/>
                <w:lang w:eastAsia="ru-RU"/>
              </w:rPr>
              <w:t>бесплатного предоставления земельного участка</w:t>
            </w:r>
            <w:r w:rsidRPr="00236323">
              <w:rPr>
                <w:rFonts w:ascii="Times New Roman" w:eastAsia="Times New Roman" w:hAnsi="Times New Roman" w:cs="Times New Roman"/>
                <w:sz w:val="24"/>
                <w:szCs w:val="24"/>
                <w:lang w:eastAsia="ru-RU"/>
              </w:rPr>
              <w:t xml:space="preserve"> 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w:t>
            </w:r>
            <w:proofErr w:type="gramEnd"/>
            <w:r w:rsidRPr="00236323">
              <w:rPr>
                <w:rFonts w:ascii="Times New Roman" w:eastAsia="Times New Roman" w:hAnsi="Times New Roman" w:cs="Times New Roman"/>
                <w:sz w:val="24"/>
                <w:szCs w:val="24"/>
                <w:lang w:eastAsia="ru-RU"/>
              </w:rPr>
              <w:t>, проживающих совместно с ними и не достигших возраста 18 лет</w:t>
            </w:r>
          </w:p>
          <w:p w:rsidR="00A84373" w:rsidRPr="00E9677B" w:rsidRDefault="00A84373" w:rsidP="005E67AA">
            <w:pPr>
              <w:pStyle w:val="HTML"/>
              <w:jc w:val="both"/>
              <w:rPr>
                <w:rFonts w:ascii="Verdana" w:hAnsi="Verdana"/>
                <w:sz w:val="21"/>
                <w:szCs w:val="21"/>
              </w:rPr>
            </w:pPr>
          </w:p>
        </w:tc>
        <w:tc>
          <w:tcPr>
            <w:tcW w:w="2552" w:type="dxa"/>
          </w:tcPr>
          <w:p w:rsidR="00A84373" w:rsidRDefault="00A84373" w:rsidP="005E67AA">
            <w:pPr>
              <w:jc w:val="both"/>
            </w:pPr>
            <w:r>
              <w:rPr>
                <w:rFonts w:ascii="Times New Roman" w:eastAsia="Times New Roman" w:hAnsi="Times New Roman" w:cs="Times New Roman"/>
                <w:sz w:val="24"/>
                <w:szCs w:val="24"/>
                <w:lang w:eastAsia="ru-RU"/>
              </w:rPr>
              <w:lastRenderedPageBreak/>
              <w:t xml:space="preserve">Земельный кодекс Российской Федерации (пункт 6 статьи 39.5), </w:t>
            </w:r>
            <w:r w:rsidRPr="005F0FD6">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ы</w:t>
            </w:r>
            <w:r w:rsidRPr="005F0FD6">
              <w:rPr>
                <w:rFonts w:ascii="Times New Roman" w:eastAsia="Times New Roman" w:hAnsi="Times New Roman" w:cs="Times New Roman"/>
                <w:sz w:val="24"/>
                <w:szCs w:val="24"/>
                <w:lang w:eastAsia="ru-RU"/>
              </w:rPr>
              <w:t xml:space="preserve"> Ханты-Мансийского автономного округа – </w:t>
            </w:r>
            <w:r w:rsidRPr="007049CF">
              <w:rPr>
                <w:rFonts w:ascii="Times New Roman" w:eastAsia="Times New Roman" w:hAnsi="Times New Roman" w:cs="Times New Roman"/>
                <w:sz w:val="24"/>
                <w:szCs w:val="24"/>
                <w:lang w:eastAsia="ru-RU"/>
              </w:rPr>
              <w:t>Югры</w:t>
            </w:r>
            <w:r>
              <w:rPr>
                <w:rFonts w:ascii="Times New Roman" w:eastAsia="Times New Roman" w:hAnsi="Times New Roman" w:cs="Times New Roman"/>
                <w:sz w:val="24"/>
                <w:szCs w:val="24"/>
                <w:lang w:eastAsia="ru-RU"/>
              </w:rPr>
              <w:t xml:space="preserve"> </w:t>
            </w:r>
            <w:r w:rsidRPr="007049CF">
              <w:rPr>
                <w:rFonts w:ascii="Times New Roman" w:hAnsi="Times New Roman" w:cs="Times New Roman"/>
                <w:sz w:val="24"/>
                <w:szCs w:val="24"/>
              </w:rPr>
              <w:t>от</w:t>
            </w:r>
            <w:r>
              <w:rPr>
                <w:rFonts w:ascii="Times New Roman" w:hAnsi="Times New Roman" w:cs="Times New Roman"/>
                <w:sz w:val="24"/>
                <w:szCs w:val="24"/>
              </w:rPr>
              <w:t xml:space="preserve"> </w:t>
            </w:r>
            <w:r w:rsidRPr="007049CF">
              <w:rPr>
                <w:rFonts w:ascii="Times New Roman" w:hAnsi="Times New Roman" w:cs="Times New Roman"/>
                <w:sz w:val="24"/>
                <w:szCs w:val="24"/>
              </w:rPr>
              <w:t xml:space="preserve">06.07.2005 </w:t>
            </w:r>
            <w:r>
              <w:rPr>
                <w:rFonts w:ascii="Times New Roman" w:hAnsi="Times New Roman" w:cs="Times New Roman"/>
                <w:sz w:val="24"/>
                <w:szCs w:val="24"/>
              </w:rPr>
              <w:br/>
            </w:r>
            <w:r w:rsidRPr="007049CF">
              <w:rPr>
                <w:rFonts w:ascii="Times New Roman" w:hAnsi="Times New Roman" w:cs="Times New Roman"/>
                <w:sz w:val="24"/>
                <w:szCs w:val="24"/>
              </w:rPr>
              <w:t>№ 57-оз «О регулировании отдельных жилищных отношений в Ханты-Мансийском автономном округе – Югре»</w:t>
            </w:r>
            <w:r>
              <w:rPr>
                <w:rFonts w:ascii="Times New Roman" w:hAnsi="Times New Roman" w:cs="Times New Roman"/>
                <w:sz w:val="24"/>
                <w:szCs w:val="24"/>
              </w:rPr>
              <w:t xml:space="preserve"> (статья 7.4) и </w:t>
            </w:r>
            <w:r w:rsidRPr="007049CF">
              <w:rPr>
                <w:rFonts w:ascii="Times New Roman" w:hAnsi="Times New Roman" w:cs="Times New Roman"/>
                <w:sz w:val="24"/>
                <w:szCs w:val="24"/>
              </w:rPr>
              <w:t>от 03.05.2000 № 26-оз «О регулировании отдельных земельных отношений в Ханты-Мансийском автономном округе – Югре»</w:t>
            </w:r>
            <w:r>
              <w:rPr>
                <w:rFonts w:ascii="Times New Roman" w:hAnsi="Times New Roman" w:cs="Times New Roman"/>
                <w:sz w:val="24"/>
                <w:szCs w:val="24"/>
              </w:rPr>
              <w:t xml:space="preserve"> (статья 6.2)</w:t>
            </w:r>
            <w:r w:rsidRPr="007049CF">
              <w:rPr>
                <w:rFonts w:ascii="Times New Roman" w:hAnsi="Times New Roman" w:cs="Times New Roman"/>
                <w:sz w:val="24"/>
                <w:szCs w:val="24"/>
              </w:rPr>
              <w:t> </w:t>
            </w:r>
          </w:p>
        </w:tc>
        <w:tc>
          <w:tcPr>
            <w:tcW w:w="2551" w:type="dxa"/>
          </w:tcPr>
          <w:p w:rsidR="00A84373" w:rsidRPr="00271476" w:rsidRDefault="00A84373" w:rsidP="005E6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предоставление гражданам, имеющим трех и более детей, в собственность бесплатно земельного участка для индивидуального жилищного строительства либо ведения садоводства, огородничества или личного подсобного хозяйства</w:t>
            </w:r>
          </w:p>
          <w:p w:rsidR="00A84373" w:rsidRDefault="00A84373" w:rsidP="005E67AA"/>
        </w:tc>
        <w:tc>
          <w:tcPr>
            <w:tcW w:w="2039" w:type="dxa"/>
          </w:tcPr>
          <w:p w:rsidR="00A84373" w:rsidRDefault="00A84373" w:rsidP="005E67AA">
            <w:r>
              <w:rPr>
                <w:rFonts w:ascii="Times New Roman" w:eastAsia="Times New Roman" w:hAnsi="Times New Roman" w:cs="Times New Roman"/>
                <w:sz w:val="24"/>
                <w:szCs w:val="24"/>
                <w:lang w:eastAsia="ru-RU"/>
              </w:rPr>
              <w:t xml:space="preserve">от 600 до 1500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p>
        </w:tc>
        <w:tc>
          <w:tcPr>
            <w:tcW w:w="2875" w:type="dxa"/>
          </w:tcPr>
          <w:p w:rsidR="00A84373" w:rsidRPr="00236323" w:rsidRDefault="00A84373" w:rsidP="005A2CF2">
            <w:pPr>
              <w:jc w:val="both"/>
              <w:rPr>
                <w:rFonts w:ascii="Times New Roman" w:hAnsi="Times New Roman" w:cs="Times New Roman"/>
                <w:sz w:val="24"/>
                <w:szCs w:val="24"/>
              </w:rPr>
            </w:pPr>
            <w:r w:rsidRPr="00236323">
              <w:rPr>
                <w:rFonts w:ascii="Times New Roman" w:hAnsi="Times New Roman" w:cs="Times New Roman"/>
                <w:sz w:val="24"/>
                <w:szCs w:val="24"/>
              </w:rPr>
              <w:t xml:space="preserve">предоставление земельных участков в собственность граждан осуществляется органами местного самоуправления в </w:t>
            </w:r>
            <w:proofErr w:type="gramStart"/>
            <w:r w:rsidRPr="00236323">
              <w:rPr>
                <w:rFonts w:ascii="Times New Roman" w:hAnsi="Times New Roman" w:cs="Times New Roman"/>
                <w:sz w:val="24"/>
                <w:szCs w:val="24"/>
              </w:rPr>
              <w:t>порядке</w:t>
            </w:r>
            <w:proofErr w:type="gramEnd"/>
            <w:r w:rsidRPr="00236323">
              <w:rPr>
                <w:rFonts w:ascii="Times New Roman" w:hAnsi="Times New Roman" w:cs="Times New Roman"/>
                <w:sz w:val="24"/>
                <w:szCs w:val="24"/>
              </w:rPr>
              <w:t xml:space="preserve"> очередности исходя из даты принятия </w:t>
            </w:r>
            <w:r>
              <w:rPr>
                <w:rFonts w:ascii="Times New Roman" w:hAnsi="Times New Roman" w:cs="Times New Roman"/>
                <w:sz w:val="24"/>
                <w:szCs w:val="24"/>
              </w:rPr>
              <w:t xml:space="preserve">их </w:t>
            </w:r>
            <w:r w:rsidRPr="00236323">
              <w:rPr>
                <w:rFonts w:ascii="Times New Roman" w:hAnsi="Times New Roman" w:cs="Times New Roman"/>
                <w:sz w:val="24"/>
                <w:szCs w:val="24"/>
              </w:rPr>
              <w:t xml:space="preserve">на учет </w:t>
            </w:r>
          </w:p>
        </w:tc>
      </w:tr>
      <w:tr w:rsidR="00A84373" w:rsidTr="005219E6">
        <w:tc>
          <w:tcPr>
            <w:tcW w:w="1792" w:type="dxa"/>
          </w:tcPr>
          <w:p w:rsidR="00A84373" w:rsidRDefault="00A84373"/>
        </w:tc>
        <w:tc>
          <w:tcPr>
            <w:tcW w:w="2852" w:type="dxa"/>
          </w:tcPr>
          <w:p w:rsidR="00A84373" w:rsidRPr="0039412F" w:rsidRDefault="00A84373" w:rsidP="0039412F">
            <w:pPr>
              <w:jc w:val="both"/>
              <w:rPr>
                <w:rFonts w:ascii="Times New Roman" w:eastAsia="Times New Roman" w:hAnsi="Times New Roman" w:cs="Times New Roman"/>
                <w:sz w:val="24"/>
                <w:szCs w:val="24"/>
                <w:lang w:eastAsia="ru-RU"/>
              </w:rPr>
            </w:pPr>
            <w:r w:rsidRPr="0039412F">
              <w:rPr>
                <w:rFonts w:ascii="Times New Roman" w:eastAsia="Times New Roman" w:hAnsi="Times New Roman" w:cs="Times New Roman"/>
                <w:sz w:val="24"/>
                <w:szCs w:val="24"/>
                <w:lang w:eastAsia="ru-RU"/>
              </w:rPr>
              <w:t>Семья, имеющая трех и более детей</w:t>
            </w:r>
          </w:p>
        </w:tc>
        <w:tc>
          <w:tcPr>
            <w:tcW w:w="2552" w:type="dxa"/>
          </w:tcPr>
          <w:p w:rsidR="00A84373" w:rsidRPr="0039412F" w:rsidRDefault="00A84373" w:rsidP="0039412F">
            <w:pPr>
              <w:jc w:val="both"/>
              <w:rPr>
                <w:rFonts w:ascii="Times New Roman" w:eastAsia="Times New Roman" w:hAnsi="Times New Roman" w:cs="Times New Roman"/>
                <w:sz w:val="24"/>
                <w:szCs w:val="24"/>
                <w:lang w:eastAsia="ru-RU"/>
              </w:rPr>
            </w:pPr>
            <w:r w:rsidRPr="0039412F">
              <w:rPr>
                <w:rFonts w:ascii="Times New Roman" w:eastAsia="Times New Roman" w:hAnsi="Times New Roman" w:cs="Times New Roman"/>
                <w:sz w:val="24"/>
                <w:szCs w:val="24"/>
                <w:lang w:eastAsia="ru-RU"/>
              </w:rPr>
              <w:t>Пункт 8 статьи 7.4 Закона Ханты-Мансийского автономного округа - Югры от 06.07.2005 № 57-оз</w:t>
            </w:r>
          </w:p>
          <w:p w:rsidR="00A84373" w:rsidRPr="0039412F" w:rsidRDefault="00A84373" w:rsidP="0039412F">
            <w:pPr>
              <w:jc w:val="both"/>
              <w:rPr>
                <w:rFonts w:ascii="Times New Roman" w:eastAsia="Times New Roman" w:hAnsi="Times New Roman" w:cs="Times New Roman"/>
                <w:sz w:val="24"/>
                <w:szCs w:val="24"/>
                <w:lang w:eastAsia="ru-RU"/>
              </w:rPr>
            </w:pPr>
            <w:r w:rsidRPr="0039412F">
              <w:rPr>
                <w:rFonts w:ascii="Times New Roman" w:eastAsia="Times New Roman" w:hAnsi="Times New Roman" w:cs="Times New Roman"/>
                <w:sz w:val="24"/>
                <w:szCs w:val="24"/>
                <w:lang w:eastAsia="ru-RU"/>
              </w:rPr>
              <w:t>«О регулировании отдельных жилищных отношений в Ханты-Мансийском автономном округе – Югре»</w:t>
            </w:r>
          </w:p>
          <w:p w:rsidR="00A84373" w:rsidRPr="0039412F" w:rsidRDefault="00A84373" w:rsidP="0039412F">
            <w:pPr>
              <w:jc w:val="both"/>
              <w:rPr>
                <w:rFonts w:ascii="Times New Roman" w:eastAsia="Times New Roman" w:hAnsi="Times New Roman" w:cs="Times New Roman"/>
                <w:sz w:val="24"/>
                <w:szCs w:val="24"/>
                <w:lang w:eastAsia="ru-RU"/>
              </w:rPr>
            </w:pPr>
          </w:p>
        </w:tc>
        <w:tc>
          <w:tcPr>
            <w:tcW w:w="2551" w:type="dxa"/>
          </w:tcPr>
          <w:p w:rsidR="00A84373" w:rsidRPr="00E125A9" w:rsidRDefault="00A84373" w:rsidP="0039412F">
            <w:pPr>
              <w:pStyle w:val="a5"/>
              <w:ind w:left="0"/>
              <w:jc w:val="both"/>
            </w:pPr>
            <w:r w:rsidRPr="00E125A9">
              <w:t xml:space="preserve">Социальная выплата гражданам, имеющим 3 и более детей, нуждающимся в </w:t>
            </w:r>
            <w:proofErr w:type="gramStart"/>
            <w:r w:rsidRPr="00E125A9">
              <w:t>улучшении</w:t>
            </w:r>
            <w:proofErr w:type="gramEnd"/>
            <w:r w:rsidRPr="00E125A9">
              <w:t xml:space="preserve"> жилищных условий, поставленным до 31 декабря 2016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 </w:t>
            </w:r>
          </w:p>
        </w:tc>
        <w:tc>
          <w:tcPr>
            <w:tcW w:w="2039" w:type="dxa"/>
          </w:tcPr>
          <w:p w:rsidR="00A84373" w:rsidRPr="0039412F" w:rsidRDefault="00A84373" w:rsidP="0039412F">
            <w:pPr>
              <w:jc w:val="both"/>
              <w:rPr>
                <w:rFonts w:ascii="Times New Roman" w:eastAsia="Times New Roman" w:hAnsi="Times New Roman" w:cs="Times New Roman"/>
                <w:sz w:val="24"/>
                <w:szCs w:val="24"/>
                <w:lang w:eastAsia="ru-RU"/>
              </w:rPr>
            </w:pPr>
            <w:r w:rsidRPr="0039412F">
              <w:rPr>
                <w:rFonts w:ascii="Times New Roman" w:eastAsia="Times New Roman" w:hAnsi="Times New Roman" w:cs="Times New Roman"/>
                <w:sz w:val="24"/>
                <w:szCs w:val="24"/>
                <w:lang w:eastAsia="ru-RU"/>
              </w:rPr>
              <w:t xml:space="preserve">1 200 000 рублей – для участников мероприятия,  которым ранее не предоставлялась </w:t>
            </w:r>
            <w:proofErr w:type="gramStart"/>
            <w:r w:rsidRPr="0039412F">
              <w:rPr>
                <w:rFonts w:ascii="Times New Roman" w:eastAsia="Times New Roman" w:hAnsi="Times New Roman" w:cs="Times New Roman"/>
                <w:sz w:val="24"/>
                <w:szCs w:val="24"/>
                <w:lang w:eastAsia="ru-RU"/>
              </w:rPr>
              <w:t>государственная</w:t>
            </w:r>
            <w:proofErr w:type="gramEnd"/>
            <w:r w:rsidRPr="0039412F">
              <w:rPr>
                <w:rFonts w:ascii="Times New Roman" w:eastAsia="Times New Roman" w:hAnsi="Times New Roman" w:cs="Times New Roman"/>
                <w:sz w:val="24"/>
                <w:szCs w:val="24"/>
                <w:lang w:eastAsia="ru-RU"/>
              </w:rPr>
              <w:t xml:space="preserve"> поддержка на приобретение (строительство) жилых помещений;</w:t>
            </w:r>
          </w:p>
          <w:p w:rsidR="00A84373" w:rsidRPr="0039412F" w:rsidRDefault="00A84373" w:rsidP="0039412F">
            <w:pPr>
              <w:jc w:val="both"/>
              <w:rPr>
                <w:rFonts w:ascii="Times New Roman" w:eastAsia="Times New Roman" w:hAnsi="Times New Roman" w:cs="Times New Roman"/>
                <w:sz w:val="24"/>
                <w:szCs w:val="24"/>
                <w:lang w:eastAsia="ru-RU"/>
              </w:rPr>
            </w:pPr>
            <w:r w:rsidRPr="0039412F">
              <w:rPr>
                <w:rFonts w:ascii="Times New Roman" w:eastAsia="Times New Roman" w:hAnsi="Times New Roman" w:cs="Times New Roman"/>
                <w:sz w:val="24"/>
                <w:szCs w:val="24"/>
                <w:lang w:eastAsia="ru-RU"/>
              </w:rPr>
              <w:t xml:space="preserve">500 000 рублей – для участников мероприятия, в составе семьи которых имеются члены семьи, которым ранее не предоставлялась </w:t>
            </w:r>
            <w:proofErr w:type="gramStart"/>
            <w:r w:rsidRPr="0039412F">
              <w:rPr>
                <w:rFonts w:ascii="Times New Roman" w:eastAsia="Times New Roman" w:hAnsi="Times New Roman" w:cs="Times New Roman"/>
                <w:sz w:val="24"/>
                <w:szCs w:val="24"/>
                <w:lang w:eastAsia="ru-RU"/>
              </w:rPr>
              <w:t>государственная</w:t>
            </w:r>
            <w:proofErr w:type="gramEnd"/>
            <w:r w:rsidRPr="0039412F">
              <w:rPr>
                <w:rFonts w:ascii="Times New Roman" w:eastAsia="Times New Roman" w:hAnsi="Times New Roman" w:cs="Times New Roman"/>
                <w:sz w:val="24"/>
                <w:szCs w:val="24"/>
                <w:lang w:eastAsia="ru-RU"/>
              </w:rPr>
              <w:t xml:space="preserve"> поддержка на приобретение (строительство) жилых помещений</w:t>
            </w:r>
          </w:p>
        </w:tc>
        <w:tc>
          <w:tcPr>
            <w:tcW w:w="2875" w:type="dxa"/>
          </w:tcPr>
          <w:p w:rsidR="00A84373" w:rsidRDefault="00A84373" w:rsidP="004241A1">
            <w:pPr>
              <w:jc w:val="both"/>
              <w:rPr>
                <w:rFonts w:ascii="Times New Roman" w:eastAsia="Times New Roman" w:hAnsi="Times New Roman" w:cs="Times New Roman"/>
                <w:sz w:val="24"/>
                <w:szCs w:val="24"/>
                <w:lang w:eastAsia="ru-RU"/>
              </w:rPr>
            </w:pPr>
            <w:r w:rsidRPr="0039412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орядок</w:t>
            </w:r>
            <w:r w:rsidRPr="0039412F">
              <w:rPr>
                <w:rFonts w:ascii="Times New Roman" w:eastAsia="Times New Roman" w:hAnsi="Times New Roman" w:cs="Times New Roman"/>
                <w:sz w:val="24"/>
                <w:szCs w:val="24"/>
                <w:lang w:eastAsia="ru-RU"/>
              </w:rPr>
              <w:t xml:space="preserve"> предоставления</w:t>
            </w:r>
            <w:r>
              <w:rPr>
                <w:rFonts w:ascii="Times New Roman" w:eastAsia="Times New Roman" w:hAnsi="Times New Roman" w:cs="Times New Roman"/>
                <w:sz w:val="24"/>
                <w:szCs w:val="24"/>
                <w:lang w:eastAsia="ru-RU"/>
              </w:rPr>
              <w:t xml:space="preserve"> определен </w:t>
            </w:r>
            <w:r w:rsidRPr="003941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приложением 7 к постановлению</w:t>
            </w:r>
            <w:r w:rsidRPr="0039412F">
              <w:rPr>
                <w:rFonts w:ascii="Times New Roman" w:eastAsia="Times New Roman" w:hAnsi="Times New Roman" w:cs="Times New Roman"/>
                <w:sz w:val="24"/>
                <w:szCs w:val="24"/>
                <w:lang w:eastAsia="ru-RU"/>
              </w:rPr>
              <w:t xml:space="preserve"> Правительства автономного округа от 29.12.2020 № 643-п «Об организации в Ханты-Мансийском автономном округе – Югре условий реализации жилищных прав граждан»</w:t>
            </w:r>
            <w:r>
              <w:rPr>
                <w:rFonts w:ascii="Times New Roman" w:eastAsia="Times New Roman" w:hAnsi="Times New Roman" w:cs="Times New Roman"/>
                <w:sz w:val="24"/>
                <w:szCs w:val="24"/>
                <w:lang w:eastAsia="ru-RU"/>
              </w:rPr>
              <w:t>,</w:t>
            </w:r>
          </w:p>
          <w:p w:rsidR="00A84373" w:rsidRPr="0039412F" w:rsidRDefault="00A84373" w:rsidP="00E176F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заявления в орган местного самоуправления муниципального образования Ханты-Мансийского автономного округа – Югры   по месту принятия гражданина на учет в целях </w:t>
            </w:r>
            <w:r w:rsidRPr="00E176F8">
              <w:rPr>
                <w:rFonts w:ascii="Times New Roman" w:eastAsia="Times New Roman" w:hAnsi="Times New Roman" w:cs="Times New Roman"/>
                <w:sz w:val="24"/>
                <w:szCs w:val="24"/>
                <w:lang w:eastAsia="ru-RU"/>
              </w:rPr>
              <w:t>бесплатно получения земельные участки для индивидуального жилищного строительства</w:t>
            </w:r>
          </w:p>
        </w:tc>
      </w:tr>
    </w:tbl>
    <w:p w:rsidR="00F73785" w:rsidRDefault="00F73785"/>
    <w:sectPr w:rsidR="00F73785" w:rsidSect="004A68AE">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4C" w:rsidRDefault="00E7174C" w:rsidP="004A68AE">
      <w:pPr>
        <w:spacing w:after="0" w:line="240" w:lineRule="auto"/>
      </w:pPr>
      <w:r>
        <w:separator/>
      </w:r>
    </w:p>
  </w:endnote>
  <w:endnote w:type="continuationSeparator" w:id="0">
    <w:p w:rsidR="00E7174C" w:rsidRDefault="00E7174C" w:rsidP="004A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4C" w:rsidRDefault="00E7174C" w:rsidP="004A68AE">
      <w:pPr>
        <w:spacing w:after="0" w:line="240" w:lineRule="auto"/>
      </w:pPr>
      <w:r>
        <w:separator/>
      </w:r>
    </w:p>
  </w:footnote>
  <w:footnote w:type="continuationSeparator" w:id="0">
    <w:p w:rsidR="00E7174C" w:rsidRDefault="00E7174C" w:rsidP="004A6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20849"/>
      <w:docPartObj>
        <w:docPartGallery w:val="Page Numbers (Top of Page)"/>
        <w:docPartUnique/>
      </w:docPartObj>
    </w:sdtPr>
    <w:sdtEndPr/>
    <w:sdtContent>
      <w:p w:rsidR="004A68AE" w:rsidRDefault="004A68AE">
        <w:pPr>
          <w:pStyle w:val="a6"/>
          <w:jc w:val="center"/>
        </w:pPr>
        <w:r>
          <w:fldChar w:fldCharType="begin"/>
        </w:r>
        <w:r>
          <w:instrText>PAGE   \* MERGEFORMAT</w:instrText>
        </w:r>
        <w:r>
          <w:fldChar w:fldCharType="separate"/>
        </w:r>
        <w:r w:rsidR="002B3590">
          <w:rPr>
            <w:noProof/>
          </w:rPr>
          <w:t>12</w:t>
        </w:r>
        <w:r>
          <w:fldChar w:fldCharType="end"/>
        </w:r>
      </w:p>
    </w:sdtContent>
  </w:sdt>
  <w:p w:rsidR="004A68AE" w:rsidRDefault="004A68A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AE" w:rsidRDefault="004A68A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85"/>
    <w:rsid w:val="0005672C"/>
    <w:rsid w:val="00173A9D"/>
    <w:rsid w:val="00186776"/>
    <w:rsid w:val="001A3033"/>
    <w:rsid w:val="00271476"/>
    <w:rsid w:val="002B3590"/>
    <w:rsid w:val="002E14C4"/>
    <w:rsid w:val="0039412F"/>
    <w:rsid w:val="003A63F9"/>
    <w:rsid w:val="004241A1"/>
    <w:rsid w:val="004A68AE"/>
    <w:rsid w:val="004D0A3E"/>
    <w:rsid w:val="004E61D6"/>
    <w:rsid w:val="004F29C0"/>
    <w:rsid w:val="00521114"/>
    <w:rsid w:val="005219E6"/>
    <w:rsid w:val="005A2CF2"/>
    <w:rsid w:val="005F0FD6"/>
    <w:rsid w:val="00615443"/>
    <w:rsid w:val="00671837"/>
    <w:rsid w:val="006836DE"/>
    <w:rsid w:val="006F2D81"/>
    <w:rsid w:val="00720003"/>
    <w:rsid w:val="007D2AF6"/>
    <w:rsid w:val="007E4DDB"/>
    <w:rsid w:val="007E73D9"/>
    <w:rsid w:val="008569FC"/>
    <w:rsid w:val="00877845"/>
    <w:rsid w:val="008D1696"/>
    <w:rsid w:val="008F39CD"/>
    <w:rsid w:val="00A30CED"/>
    <w:rsid w:val="00A84373"/>
    <w:rsid w:val="00AE1E5D"/>
    <w:rsid w:val="00AE3079"/>
    <w:rsid w:val="00B37B98"/>
    <w:rsid w:val="00B9271B"/>
    <w:rsid w:val="00BC53DF"/>
    <w:rsid w:val="00C463BB"/>
    <w:rsid w:val="00C83154"/>
    <w:rsid w:val="00C9182B"/>
    <w:rsid w:val="00D20BC3"/>
    <w:rsid w:val="00D2284B"/>
    <w:rsid w:val="00D71A88"/>
    <w:rsid w:val="00DB38C8"/>
    <w:rsid w:val="00E176F8"/>
    <w:rsid w:val="00E42848"/>
    <w:rsid w:val="00E700DE"/>
    <w:rsid w:val="00E7174C"/>
    <w:rsid w:val="00E866B3"/>
    <w:rsid w:val="00E9677B"/>
    <w:rsid w:val="00F42F58"/>
    <w:rsid w:val="00F7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F0FD6"/>
    <w:rPr>
      <w:color w:val="0000FF"/>
      <w:u w:val="single"/>
    </w:rPr>
  </w:style>
  <w:style w:type="paragraph" w:styleId="HTML">
    <w:name w:val="HTML Preformatted"/>
    <w:basedOn w:val="a"/>
    <w:link w:val="HTML0"/>
    <w:uiPriority w:val="99"/>
    <w:unhideWhenUsed/>
    <w:rsid w:val="005F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0FD6"/>
    <w:rPr>
      <w:rFonts w:ascii="Courier New" w:eastAsia="Times New Roman" w:hAnsi="Courier New" w:cs="Courier New"/>
      <w:sz w:val="20"/>
      <w:szCs w:val="20"/>
      <w:lang w:eastAsia="ru-RU"/>
    </w:rPr>
  </w:style>
  <w:style w:type="paragraph" w:customStyle="1" w:styleId="ConsPlusNormal">
    <w:name w:val="ConsPlusNormal"/>
    <w:rsid w:val="00B92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9412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68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8AE"/>
  </w:style>
  <w:style w:type="paragraph" w:styleId="a8">
    <w:name w:val="footer"/>
    <w:basedOn w:val="a"/>
    <w:link w:val="a9"/>
    <w:uiPriority w:val="99"/>
    <w:unhideWhenUsed/>
    <w:rsid w:val="004A68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5F0FD6"/>
    <w:rPr>
      <w:color w:val="0000FF"/>
      <w:u w:val="single"/>
    </w:rPr>
  </w:style>
  <w:style w:type="paragraph" w:styleId="HTML">
    <w:name w:val="HTML Preformatted"/>
    <w:basedOn w:val="a"/>
    <w:link w:val="HTML0"/>
    <w:uiPriority w:val="99"/>
    <w:unhideWhenUsed/>
    <w:rsid w:val="005F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0FD6"/>
    <w:rPr>
      <w:rFonts w:ascii="Courier New" w:eastAsia="Times New Roman" w:hAnsi="Courier New" w:cs="Courier New"/>
      <w:sz w:val="20"/>
      <w:szCs w:val="20"/>
      <w:lang w:eastAsia="ru-RU"/>
    </w:rPr>
  </w:style>
  <w:style w:type="paragraph" w:customStyle="1" w:styleId="ConsPlusNormal">
    <w:name w:val="ConsPlusNormal"/>
    <w:rsid w:val="00B92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9412F"/>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68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8AE"/>
  </w:style>
  <w:style w:type="paragraph" w:styleId="a8">
    <w:name w:val="footer"/>
    <w:basedOn w:val="a"/>
    <w:link w:val="a9"/>
    <w:uiPriority w:val="99"/>
    <w:unhideWhenUsed/>
    <w:rsid w:val="004A68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97350">
      <w:bodyDiv w:val="1"/>
      <w:marLeft w:val="0"/>
      <w:marRight w:val="0"/>
      <w:marTop w:val="0"/>
      <w:marBottom w:val="0"/>
      <w:divBdr>
        <w:top w:val="none" w:sz="0" w:space="0" w:color="auto"/>
        <w:left w:val="none" w:sz="0" w:space="0" w:color="auto"/>
        <w:bottom w:val="none" w:sz="0" w:space="0" w:color="auto"/>
        <w:right w:val="none" w:sz="0" w:space="0" w:color="auto"/>
      </w:divBdr>
    </w:div>
    <w:div w:id="542059826">
      <w:bodyDiv w:val="1"/>
      <w:marLeft w:val="0"/>
      <w:marRight w:val="0"/>
      <w:marTop w:val="0"/>
      <w:marBottom w:val="0"/>
      <w:divBdr>
        <w:top w:val="none" w:sz="0" w:space="0" w:color="auto"/>
        <w:left w:val="none" w:sz="0" w:space="0" w:color="auto"/>
        <w:bottom w:val="none" w:sz="0" w:space="0" w:color="auto"/>
        <w:right w:val="none" w:sz="0" w:space="0" w:color="auto"/>
      </w:divBdr>
    </w:div>
    <w:div w:id="644626152">
      <w:bodyDiv w:val="1"/>
      <w:marLeft w:val="0"/>
      <w:marRight w:val="0"/>
      <w:marTop w:val="0"/>
      <w:marBottom w:val="0"/>
      <w:divBdr>
        <w:top w:val="none" w:sz="0" w:space="0" w:color="auto"/>
        <w:left w:val="none" w:sz="0" w:space="0" w:color="auto"/>
        <w:bottom w:val="none" w:sz="0" w:space="0" w:color="auto"/>
        <w:right w:val="none" w:sz="0" w:space="0" w:color="auto"/>
      </w:divBdr>
    </w:div>
    <w:div w:id="766778083">
      <w:bodyDiv w:val="1"/>
      <w:marLeft w:val="0"/>
      <w:marRight w:val="0"/>
      <w:marTop w:val="0"/>
      <w:marBottom w:val="0"/>
      <w:divBdr>
        <w:top w:val="none" w:sz="0" w:space="0" w:color="auto"/>
        <w:left w:val="none" w:sz="0" w:space="0" w:color="auto"/>
        <w:bottom w:val="none" w:sz="0" w:space="0" w:color="auto"/>
        <w:right w:val="none" w:sz="0" w:space="0" w:color="auto"/>
      </w:divBdr>
    </w:div>
    <w:div w:id="871765641">
      <w:bodyDiv w:val="1"/>
      <w:marLeft w:val="0"/>
      <w:marRight w:val="0"/>
      <w:marTop w:val="0"/>
      <w:marBottom w:val="0"/>
      <w:divBdr>
        <w:top w:val="none" w:sz="0" w:space="0" w:color="auto"/>
        <w:left w:val="none" w:sz="0" w:space="0" w:color="auto"/>
        <w:bottom w:val="none" w:sz="0" w:space="0" w:color="auto"/>
        <w:right w:val="none" w:sz="0" w:space="0" w:color="auto"/>
      </w:divBdr>
    </w:div>
    <w:div w:id="1416319160">
      <w:bodyDiv w:val="1"/>
      <w:marLeft w:val="0"/>
      <w:marRight w:val="0"/>
      <w:marTop w:val="0"/>
      <w:marBottom w:val="0"/>
      <w:divBdr>
        <w:top w:val="none" w:sz="0" w:space="0" w:color="auto"/>
        <w:left w:val="none" w:sz="0" w:space="0" w:color="auto"/>
        <w:bottom w:val="none" w:sz="0" w:space="0" w:color="auto"/>
        <w:right w:val="none" w:sz="0" w:space="0" w:color="auto"/>
      </w:divBdr>
    </w:div>
    <w:div w:id="17259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2495</Words>
  <Characters>14224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Карканица Ж.П.</dc:creator>
  <cp:lastModifiedBy>Гусева Наталья Владимировна</cp:lastModifiedBy>
  <cp:revision>26</cp:revision>
  <dcterms:created xsi:type="dcterms:W3CDTF">2021-03-24T06:30:00Z</dcterms:created>
  <dcterms:modified xsi:type="dcterms:W3CDTF">2021-05-07T07:22:00Z</dcterms:modified>
</cp:coreProperties>
</file>